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70" w:type="dxa"/>
        <w:tblInd w:w="108" w:type="dxa"/>
        <w:tblLook w:val="04A0"/>
      </w:tblPr>
      <w:tblGrid>
        <w:gridCol w:w="15026"/>
        <w:gridCol w:w="222"/>
        <w:gridCol w:w="222"/>
      </w:tblGrid>
      <w:tr w:rsidR="002B1713" w:rsidRPr="00FB0098" w:rsidTr="002B1713">
        <w:tc>
          <w:tcPr>
            <w:tcW w:w="15026" w:type="dxa"/>
            <w:shd w:val="clear" w:color="auto" w:fill="auto"/>
          </w:tcPr>
          <w:p w:rsidR="002B1713" w:rsidRPr="00FB0098" w:rsidRDefault="002B1713" w:rsidP="002B1713">
            <w:pPr>
              <w:spacing w:after="0" w:line="240" w:lineRule="auto"/>
              <w:jc w:val="center"/>
              <w:rPr>
                <w:rFonts w:ascii="Times New Roman" w:eastAsia="Times New Roman" w:hAnsi="Times New Roman" w:cs="Times New Roman"/>
                <w:color w:val="222A35" w:themeColor="text2" w:themeShade="80"/>
                <w:sz w:val="24"/>
                <w:szCs w:val="24"/>
                <w:lang w:val="ru-RU" w:eastAsia="ru-RU"/>
              </w:rPr>
            </w:pPr>
            <w:bookmarkStart w:id="0" w:name="block-18526341"/>
            <w:r w:rsidRPr="00FB0098">
              <w:rPr>
                <w:rFonts w:ascii="Times New Roman" w:eastAsia="Times New Roman" w:hAnsi="Times New Roman" w:cs="Times New Roman"/>
                <w:color w:val="222A35" w:themeColor="text2" w:themeShade="80"/>
                <w:sz w:val="24"/>
                <w:szCs w:val="24"/>
                <w:lang w:val="ru-RU" w:eastAsia="ru-RU"/>
              </w:rPr>
              <w:t>МУНИЦИПАЛЬНОЕ БЮДЖЕТНОЕ ОБЩЕОБРАЗОВАТЕЛЬНОЕ УЧРЕЖДЕНИЕ</w:t>
            </w:r>
          </w:p>
          <w:p w:rsidR="002B1713" w:rsidRPr="00FB0098" w:rsidRDefault="002B1713" w:rsidP="002B1713">
            <w:pPr>
              <w:spacing w:after="0" w:line="240" w:lineRule="auto"/>
              <w:jc w:val="center"/>
              <w:rPr>
                <w:rFonts w:ascii="Times New Roman" w:eastAsia="Times New Roman" w:hAnsi="Times New Roman" w:cs="Times New Roman"/>
                <w:color w:val="222A35" w:themeColor="text2" w:themeShade="80"/>
                <w:sz w:val="24"/>
                <w:szCs w:val="24"/>
                <w:lang w:val="ru-RU" w:eastAsia="ru-RU"/>
              </w:rPr>
            </w:pPr>
            <w:r w:rsidRPr="00FB0098">
              <w:rPr>
                <w:rFonts w:ascii="Times New Roman" w:eastAsia="Times New Roman" w:hAnsi="Times New Roman" w:cs="Times New Roman"/>
                <w:color w:val="222A35" w:themeColor="text2" w:themeShade="80"/>
                <w:sz w:val="24"/>
                <w:szCs w:val="24"/>
                <w:lang w:val="ru-RU" w:eastAsia="ru-RU"/>
              </w:rPr>
              <w:t xml:space="preserve">“СРЕДНЯЯ ОБЩЕОБРАЗОВАТЕЛЬНАЯ ШКОЛА №1 ПГТ </w:t>
            </w:r>
            <w:proofErr w:type="gramStart"/>
            <w:r w:rsidRPr="00FB0098">
              <w:rPr>
                <w:rFonts w:ascii="Times New Roman" w:eastAsia="Times New Roman" w:hAnsi="Times New Roman" w:cs="Times New Roman"/>
                <w:color w:val="222A35" w:themeColor="text2" w:themeShade="80"/>
                <w:sz w:val="24"/>
                <w:szCs w:val="24"/>
                <w:lang w:val="ru-RU" w:eastAsia="ru-RU"/>
              </w:rPr>
              <w:t>ЛЕНИНО</w:t>
            </w:r>
            <w:proofErr w:type="gramEnd"/>
            <w:r w:rsidRPr="00FB0098">
              <w:rPr>
                <w:rFonts w:ascii="Times New Roman" w:eastAsia="Times New Roman" w:hAnsi="Times New Roman" w:cs="Times New Roman"/>
                <w:color w:val="222A35" w:themeColor="text2" w:themeShade="80"/>
                <w:sz w:val="24"/>
                <w:szCs w:val="24"/>
                <w:lang w:val="ru-RU" w:eastAsia="ru-RU"/>
              </w:rPr>
              <w:t>“</w:t>
            </w:r>
          </w:p>
          <w:p w:rsidR="002B1713" w:rsidRPr="00FB0098" w:rsidRDefault="002B1713" w:rsidP="002B1713">
            <w:pPr>
              <w:spacing w:after="0" w:line="240" w:lineRule="auto"/>
              <w:jc w:val="center"/>
              <w:rPr>
                <w:rFonts w:ascii="Times New Roman" w:eastAsia="Times New Roman" w:hAnsi="Times New Roman" w:cs="Times New Roman"/>
                <w:color w:val="222A35" w:themeColor="text2" w:themeShade="80"/>
                <w:sz w:val="24"/>
                <w:szCs w:val="24"/>
                <w:lang w:val="ru-RU" w:eastAsia="ru-RU"/>
              </w:rPr>
            </w:pPr>
            <w:r w:rsidRPr="00FB0098">
              <w:rPr>
                <w:rFonts w:ascii="Times New Roman" w:eastAsia="Times New Roman" w:hAnsi="Times New Roman" w:cs="Times New Roman"/>
                <w:color w:val="222A35" w:themeColor="text2" w:themeShade="80"/>
                <w:sz w:val="24"/>
                <w:szCs w:val="24"/>
                <w:lang w:val="ru-RU" w:eastAsia="ru-RU"/>
              </w:rPr>
              <w:t>ЛЕНИНСКОГО РАЙОНА РЕСПУБЛИКИ КРЫМ</w:t>
            </w:r>
          </w:p>
          <w:p w:rsidR="002B1713" w:rsidRPr="00FB0098" w:rsidRDefault="002B1713" w:rsidP="002B1713">
            <w:pPr>
              <w:spacing w:after="0" w:line="240" w:lineRule="auto"/>
              <w:jc w:val="center"/>
              <w:rPr>
                <w:rFonts w:ascii="Times New Roman" w:eastAsia="Times New Roman" w:hAnsi="Times New Roman" w:cs="Times New Roman"/>
                <w:color w:val="222A35" w:themeColor="text2" w:themeShade="80"/>
                <w:sz w:val="24"/>
                <w:szCs w:val="24"/>
                <w:lang w:val="ru-RU"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71"/>
              <w:gridCol w:w="4678"/>
              <w:gridCol w:w="3544"/>
            </w:tblGrid>
            <w:tr w:rsidR="002B1713" w:rsidRPr="00FB0098" w:rsidTr="002B1713">
              <w:trPr>
                <w:trHeight w:val="2297"/>
              </w:trPr>
              <w:tc>
                <w:tcPr>
                  <w:tcW w:w="6271" w:type="dxa"/>
                </w:tcPr>
                <w:p w:rsidR="002B1713" w:rsidRPr="00FB0098" w:rsidRDefault="002B1713" w:rsidP="002B1713">
                  <w:pPr>
                    <w:rPr>
                      <w:rFonts w:ascii="Times New Roman" w:eastAsia="Times New Roman" w:hAnsi="Times New Roman" w:cs="Times New Roman"/>
                      <w:b/>
                      <w:color w:val="222A35" w:themeColor="text2" w:themeShade="80"/>
                      <w:sz w:val="24"/>
                      <w:szCs w:val="24"/>
                      <w:lang w:eastAsia="ru-RU"/>
                    </w:rPr>
                  </w:pPr>
                  <w:r w:rsidRPr="00FB0098">
                    <w:rPr>
                      <w:rFonts w:ascii="Times New Roman" w:eastAsia="Times New Roman" w:hAnsi="Times New Roman" w:cs="Times New Roman"/>
                      <w:b/>
                      <w:color w:val="222A35" w:themeColor="text2" w:themeShade="80"/>
                      <w:sz w:val="24"/>
                      <w:szCs w:val="24"/>
                      <w:lang w:eastAsia="ru-RU"/>
                    </w:rPr>
                    <w:t xml:space="preserve">РАССМОТРЕНО   </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на заседании ШМО учителей естественных наук</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 xml:space="preserve">Руководитель ШМО </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Матвейчук С.А.    __________</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протокол   № 1</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от «28» июля 2023г.</w:t>
                  </w:r>
                </w:p>
              </w:tc>
              <w:tc>
                <w:tcPr>
                  <w:tcW w:w="4678" w:type="dxa"/>
                </w:tcPr>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b/>
                      <w:color w:val="222A35" w:themeColor="text2" w:themeShade="80"/>
                      <w:sz w:val="24"/>
                      <w:szCs w:val="24"/>
                      <w:lang w:eastAsia="ru-RU"/>
                    </w:rPr>
                    <w:t xml:space="preserve">СОГЛАСОВАНО                                                                                                                                 </w:t>
                  </w:r>
                  <w:r w:rsidRPr="00FB0098">
                    <w:rPr>
                      <w:rFonts w:ascii="Times New Roman" w:eastAsia="Times New Roman" w:hAnsi="Times New Roman" w:cs="Times New Roman"/>
                      <w:color w:val="222A35" w:themeColor="text2" w:themeShade="80"/>
                      <w:sz w:val="24"/>
                      <w:szCs w:val="24"/>
                      <w:lang w:eastAsia="ru-RU"/>
                    </w:rPr>
                    <w:t>Заместитель директора по УВР</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___________ Н.Г.Устинова</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31.07.2023 г.</w:t>
                  </w:r>
                </w:p>
              </w:tc>
              <w:tc>
                <w:tcPr>
                  <w:tcW w:w="3544" w:type="dxa"/>
                </w:tcPr>
                <w:p w:rsidR="002B1713" w:rsidRPr="00FB0098" w:rsidRDefault="002B1713" w:rsidP="002B1713">
                  <w:pPr>
                    <w:rPr>
                      <w:rFonts w:ascii="Times New Roman" w:eastAsia="Times New Roman" w:hAnsi="Times New Roman" w:cs="Times New Roman"/>
                      <w:b/>
                      <w:color w:val="222A35" w:themeColor="text2" w:themeShade="80"/>
                      <w:sz w:val="24"/>
                      <w:szCs w:val="24"/>
                      <w:lang w:eastAsia="ru-RU"/>
                    </w:rPr>
                  </w:pPr>
                  <w:r w:rsidRPr="00FB0098">
                    <w:rPr>
                      <w:rFonts w:ascii="Times New Roman" w:eastAsia="Times New Roman" w:hAnsi="Times New Roman" w:cs="Times New Roman"/>
                      <w:b/>
                      <w:color w:val="222A35" w:themeColor="text2" w:themeShade="80"/>
                      <w:sz w:val="24"/>
                      <w:szCs w:val="24"/>
                      <w:lang w:eastAsia="ru-RU"/>
                    </w:rPr>
                    <w:t>УТВЕРЖДЕНО</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Директор МБОУ СОШ №1</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proofErr w:type="spellStart"/>
                  <w:r w:rsidRPr="00FB0098">
                    <w:rPr>
                      <w:rFonts w:ascii="Times New Roman" w:eastAsia="Times New Roman" w:hAnsi="Times New Roman" w:cs="Times New Roman"/>
                      <w:color w:val="222A35" w:themeColor="text2" w:themeShade="80"/>
                      <w:sz w:val="24"/>
                      <w:szCs w:val="24"/>
                      <w:lang w:eastAsia="ru-RU"/>
                    </w:rPr>
                    <w:t>пгт</w:t>
                  </w:r>
                  <w:proofErr w:type="spellEnd"/>
                  <w:r w:rsidRPr="00FB0098">
                    <w:rPr>
                      <w:rFonts w:ascii="Times New Roman" w:eastAsia="Times New Roman" w:hAnsi="Times New Roman" w:cs="Times New Roman"/>
                      <w:color w:val="222A35" w:themeColor="text2" w:themeShade="80"/>
                      <w:sz w:val="24"/>
                      <w:szCs w:val="24"/>
                      <w:lang w:eastAsia="ru-RU"/>
                    </w:rPr>
                    <w:t xml:space="preserve"> Ленино</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 xml:space="preserve">____________Н.С. Попова. </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Приказ №182</w:t>
                  </w:r>
                </w:p>
                <w:p w:rsidR="002B1713" w:rsidRPr="00FB0098" w:rsidRDefault="002B1713" w:rsidP="002B1713">
                  <w:pPr>
                    <w:rPr>
                      <w:rFonts w:ascii="Times New Roman" w:eastAsia="Times New Roman" w:hAnsi="Times New Roman" w:cs="Times New Roman"/>
                      <w:color w:val="222A35" w:themeColor="text2" w:themeShade="80"/>
                      <w:sz w:val="24"/>
                      <w:szCs w:val="24"/>
                      <w:lang w:eastAsia="ru-RU"/>
                    </w:rPr>
                  </w:pPr>
                  <w:r w:rsidRPr="00FB0098">
                    <w:rPr>
                      <w:rFonts w:ascii="Times New Roman" w:eastAsia="Times New Roman" w:hAnsi="Times New Roman" w:cs="Times New Roman"/>
                      <w:color w:val="222A35" w:themeColor="text2" w:themeShade="80"/>
                      <w:sz w:val="24"/>
                      <w:szCs w:val="24"/>
                      <w:lang w:eastAsia="ru-RU"/>
                    </w:rPr>
                    <w:t>от«28» июля 2023 г.</w:t>
                  </w:r>
                </w:p>
              </w:tc>
            </w:tr>
          </w:tbl>
          <w:p w:rsidR="002B1713" w:rsidRPr="00FB0098" w:rsidRDefault="002B1713" w:rsidP="002B1713">
            <w:pPr>
              <w:spacing w:after="0" w:line="240" w:lineRule="auto"/>
              <w:ind w:left="34" w:hanging="34"/>
              <w:rPr>
                <w:rFonts w:ascii="Times New Roman" w:eastAsia="Calibri" w:hAnsi="Times New Roman" w:cs="Times New Roman"/>
                <w:b/>
                <w:color w:val="222A35" w:themeColor="text2" w:themeShade="80"/>
                <w:sz w:val="24"/>
                <w:szCs w:val="24"/>
                <w:lang w:val="ru-RU" w:eastAsia="ru-RU"/>
              </w:rPr>
            </w:pPr>
          </w:p>
        </w:tc>
        <w:tc>
          <w:tcPr>
            <w:tcW w:w="222" w:type="dxa"/>
            <w:shd w:val="clear" w:color="auto" w:fill="auto"/>
          </w:tcPr>
          <w:p w:rsidR="002B1713" w:rsidRPr="00FB0098" w:rsidRDefault="002B1713" w:rsidP="002B1713">
            <w:pPr>
              <w:spacing w:after="0" w:line="240" w:lineRule="auto"/>
              <w:rPr>
                <w:rFonts w:ascii="Times New Roman" w:eastAsia="Calibri" w:hAnsi="Times New Roman" w:cs="Times New Roman"/>
                <w:b/>
                <w:color w:val="222A35" w:themeColor="text2" w:themeShade="80"/>
                <w:sz w:val="24"/>
                <w:szCs w:val="24"/>
                <w:lang w:val="ru-RU" w:eastAsia="ru-RU"/>
              </w:rPr>
            </w:pPr>
          </w:p>
        </w:tc>
        <w:tc>
          <w:tcPr>
            <w:tcW w:w="222" w:type="dxa"/>
            <w:shd w:val="clear" w:color="auto" w:fill="auto"/>
          </w:tcPr>
          <w:p w:rsidR="002B1713" w:rsidRPr="00FB0098" w:rsidRDefault="002B1713" w:rsidP="002B1713">
            <w:pPr>
              <w:spacing w:after="0" w:line="240" w:lineRule="auto"/>
              <w:rPr>
                <w:rFonts w:ascii="Times New Roman" w:eastAsia="Calibri" w:hAnsi="Times New Roman" w:cs="Times New Roman"/>
                <w:b/>
                <w:color w:val="222A35" w:themeColor="text2" w:themeShade="80"/>
                <w:sz w:val="24"/>
                <w:szCs w:val="24"/>
                <w:lang w:val="ru-RU" w:eastAsia="ru-RU"/>
              </w:rPr>
            </w:pPr>
          </w:p>
        </w:tc>
      </w:tr>
    </w:tbl>
    <w:p w:rsidR="003F3A60" w:rsidRPr="00FB0098" w:rsidRDefault="003F3A60">
      <w:pPr>
        <w:spacing w:after="0"/>
        <w:ind w:left="120"/>
        <w:rPr>
          <w:color w:val="222A35" w:themeColor="text2" w:themeShade="80"/>
          <w:lang w:val="ru-RU"/>
        </w:rPr>
      </w:pPr>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lang w:val="ru-RU" w:eastAsia="ru-RU"/>
        </w:rPr>
      </w:pPr>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lang w:val="ru-RU" w:eastAsia="ru-RU"/>
        </w:rPr>
      </w:pPr>
      <w:r w:rsidRPr="00FB0098">
        <w:rPr>
          <w:rFonts w:ascii="Times New Roman" w:eastAsia="Calibri" w:hAnsi="Times New Roman" w:cs="Times New Roman"/>
          <w:b/>
          <w:color w:val="222A35" w:themeColor="text2" w:themeShade="80"/>
          <w:sz w:val="28"/>
          <w:szCs w:val="24"/>
          <w:lang w:val="ru-RU" w:eastAsia="ru-RU"/>
        </w:rPr>
        <w:t>РАБОЧАЯ ПРОГРАММА</w:t>
      </w:r>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lang w:val="ru-RU" w:eastAsia="ru-RU"/>
        </w:rPr>
      </w:pPr>
      <w:r w:rsidRPr="00FB0098">
        <w:rPr>
          <w:rFonts w:ascii="Times New Roman" w:eastAsia="Calibri" w:hAnsi="Times New Roman" w:cs="Times New Roman"/>
          <w:b/>
          <w:color w:val="222A35" w:themeColor="text2" w:themeShade="80"/>
          <w:sz w:val="28"/>
          <w:szCs w:val="24"/>
          <w:lang w:val="ru-RU" w:eastAsia="ru-RU"/>
        </w:rPr>
        <w:t xml:space="preserve">Основного общего образования </w:t>
      </w:r>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u w:val="single"/>
          <w:lang w:val="ru-RU" w:eastAsia="ru-RU"/>
        </w:rPr>
      </w:pPr>
      <w:r w:rsidRPr="00FB0098">
        <w:rPr>
          <w:rFonts w:ascii="Times New Roman" w:eastAsia="Calibri" w:hAnsi="Times New Roman" w:cs="Times New Roman"/>
          <w:b/>
          <w:color w:val="222A35" w:themeColor="text2" w:themeShade="80"/>
          <w:sz w:val="28"/>
          <w:szCs w:val="24"/>
          <w:u w:val="single"/>
          <w:lang w:val="ru-RU" w:eastAsia="ru-RU"/>
        </w:rPr>
        <w:t>по учебному предмету (курсу) биология</w:t>
      </w:r>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u w:val="single"/>
          <w:lang w:val="ru-RU" w:eastAsia="ru-RU"/>
        </w:rPr>
      </w:pPr>
      <w:r w:rsidRPr="00FB0098">
        <w:rPr>
          <w:rFonts w:ascii="Times New Roman" w:eastAsia="Calibri" w:hAnsi="Times New Roman" w:cs="Times New Roman"/>
          <w:b/>
          <w:color w:val="222A35" w:themeColor="text2" w:themeShade="80"/>
          <w:sz w:val="28"/>
          <w:szCs w:val="24"/>
          <w:u w:val="single"/>
          <w:lang w:val="ru-RU" w:eastAsia="ru-RU"/>
        </w:rPr>
        <w:t>базовый уровень ФГОС 3 поколения</w:t>
      </w:r>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lang w:val="ru-RU" w:eastAsia="ru-RU"/>
        </w:rPr>
      </w:pPr>
      <w:r w:rsidRPr="00FB0098">
        <w:rPr>
          <w:rFonts w:ascii="Times New Roman" w:eastAsia="Calibri" w:hAnsi="Times New Roman" w:cs="Times New Roman"/>
          <w:b/>
          <w:color w:val="222A35" w:themeColor="text2" w:themeShade="80"/>
          <w:sz w:val="28"/>
          <w:szCs w:val="24"/>
          <w:lang w:val="ru-RU" w:eastAsia="ru-RU"/>
        </w:rPr>
        <w:t xml:space="preserve">для  5-А, 5-Б </w:t>
      </w:r>
      <w:proofErr w:type="spellStart"/>
      <w:r w:rsidRPr="00FB0098">
        <w:rPr>
          <w:rFonts w:ascii="Times New Roman" w:eastAsia="Calibri" w:hAnsi="Times New Roman" w:cs="Times New Roman"/>
          <w:b/>
          <w:color w:val="222A35" w:themeColor="text2" w:themeShade="80"/>
          <w:sz w:val="28"/>
          <w:szCs w:val="24"/>
          <w:lang w:val="ru-RU" w:eastAsia="ru-RU"/>
        </w:rPr>
        <w:t>кл</w:t>
      </w:r>
      <w:proofErr w:type="spellEnd"/>
    </w:p>
    <w:p w:rsidR="002B1713" w:rsidRPr="00FB0098" w:rsidRDefault="002B1713" w:rsidP="002B1713">
      <w:pPr>
        <w:spacing w:after="0" w:line="240" w:lineRule="auto"/>
        <w:jc w:val="center"/>
        <w:rPr>
          <w:rFonts w:ascii="Times New Roman" w:eastAsia="Calibri" w:hAnsi="Times New Roman" w:cs="Times New Roman"/>
          <w:b/>
          <w:color w:val="222A35" w:themeColor="text2" w:themeShade="80"/>
          <w:sz w:val="28"/>
          <w:szCs w:val="24"/>
          <w:lang w:val="ru-RU" w:eastAsia="ru-RU"/>
        </w:rPr>
      </w:pPr>
      <w:r w:rsidRPr="00FB0098">
        <w:rPr>
          <w:rFonts w:ascii="Times New Roman" w:eastAsia="Calibri" w:hAnsi="Times New Roman" w:cs="Times New Roman"/>
          <w:b/>
          <w:color w:val="222A35" w:themeColor="text2" w:themeShade="80"/>
          <w:sz w:val="28"/>
          <w:szCs w:val="24"/>
          <w:lang w:val="ru-RU" w:eastAsia="ru-RU"/>
        </w:rPr>
        <w:t xml:space="preserve">для 6-А, 6-Б </w:t>
      </w:r>
      <w:proofErr w:type="spellStart"/>
      <w:r w:rsidRPr="00FB0098">
        <w:rPr>
          <w:rFonts w:ascii="Times New Roman" w:eastAsia="Calibri" w:hAnsi="Times New Roman" w:cs="Times New Roman"/>
          <w:b/>
          <w:color w:val="222A35" w:themeColor="text2" w:themeShade="80"/>
          <w:sz w:val="28"/>
          <w:szCs w:val="24"/>
          <w:lang w:val="ru-RU" w:eastAsia="ru-RU"/>
        </w:rPr>
        <w:t>кл</w:t>
      </w:r>
      <w:proofErr w:type="spellEnd"/>
    </w:p>
    <w:p w:rsidR="002B1713" w:rsidRPr="00FB0098" w:rsidRDefault="002B1713" w:rsidP="002B1713">
      <w:pPr>
        <w:spacing w:after="0" w:line="240" w:lineRule="auto"/>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ind w:left="4956"/>
        <w:rPr>
          <w:rFonts w:ascii="Times New Roman" w:eastAsia="Calibri" w:hAnsi="Times New Roman" w:cs="Times New Roman"/>
          <w:b/>
          <w:color w:val="222A35" w:themeColor="text2" w:themeShade="80"/>
          <w:sz w:val="24"/>
          <w:szCs w:val="24"/>
          <w:lang w:val="ru-RU" w:eastAsia="ru-RU"/>
        </w:rPr>
      </w:pPr>
    </w:p>
    <w:tbl>
      <w:tblPr>
        <w:tblStyle w:val="21"/>
        <w:tblpPr w:leftFromText="180" w:rightFromText="180" w:vertAnchor="text" w:horzAnchor="margin" w:tblpXSpec="right" w:tblpY="107"/>
        <w:tblW w:w="0" w:type="auto"/>
        <w:tblLook w:val="04A0"/>
      </w:tblPr>
      <w:tblGrid>
        <w:gridCol w:w="1809"/>
        <w:gridCol w:w="3402"/>
      </w:tblGrid>
      <w:tr w:rsidR="002B1713" w:rsidRPr="00FB0098" w:rsidTr="002B1713">
        <w:tc>
          <w:tcPr>
            <w:tcW w:w="1809"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r w:rsidRPr="00FB0098">
              <w:rPr>
                <w:rFonts w:ascii="Times New Roman" w:eastAsia="Calibri" w:hAnsi="Times New Roman" w:cs="Times New Roman"/>
                <w:b/>
                <w:color w:val="222A35" w:themeColor="text2" w:themeShade="80"/>
                <w:sz w:val="24"/>
                <w:szCs w:val="24"/>
                <w:lang w:eastAsia="ru-RU"/>
              </w:rPr>
              <w:t>Год реализации</w:t>
            </w:r>
          </w:p>
        </w:tc>
        <w:tc>
          <w:tcPr>
            <w:tcW w:w="3402"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r w:rsidRPr="00FB0098">
              <w:rPr>
                <w:rFonts w:ascii="Times New Roman" w:eastAsia="Calibri" w:hAnsi="Times New Roman" w:cs="Times New Roman"/>
                <w:b/>
                <w:color w:val="222A35" w:themeColor="text2" w:themeShade="80"/>
                <w:sz w:val="24"/>
                <w:szCs w:val="24"/>
                <w:lang w:eastAsia="ru-RU"/>
              </w:rPr>
              <w:t>классы</w:t>
            </w:r>
          </w:p>
        </w:tc>
      </w:tr>
      <w:tr w:rsidR="002B1713" w:rsidRPr="00FB0098" w:rsidTr="002B1713">
        <w:tc>
          <w:tcPr>
            <w:tcW w:w="1809"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r w:rsidRPr="00FB0098">
              <w:rPr>
                <w:rFonts w:ascii="Times New Roman" w:eastAsia="Calibri" w:hAnsi="Times New Roman" w:cs="Times New Roman"/>
                <w:b/>
                <w:color w:val="222A35" w:themeColor="text2" w:themeShade="80"/>
                <w:sz w:val="24"/>
                <w:szCs w:val="24"/>
                <w:lang w:eastAsia="ru-RU"/>
              </w:rPr>
              <w:t>2023-2024</w:t>
            </w:r>
          </w:p>
        </w:tc>
        <w:tc>
          <w:tcPr>
            <w:tcW w:w="3402"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r w:rsidRPr="00FB0098">
              <w:rPr>
                <w:rFonts w:ascii="Times New Roman" w:eastAsia="Calibri" w:hAnsi="Times New Roman" w:cs="Times New Roman"/>
                <w:b/>
                <w:color w:val="222A35" w:themeColor="text2" w:themeShade="80"/>
                <w:sz w:val="24"/>
                <w:szCs w:val="24"/>
                <w:lang w:eastAsia="ru-RU"/>
              </w:rPr>
              <w:t xml:space="preserve">5-А, 5-Б;6-А, 6-Б; </w:t>
            </w:r>
          </w:p>
        </w:tc>
      </w:tr>
      <w:tr w:rsidR="002B1713" w:rsidRPr="00FB0098" w:rsidTr="002B1713">
        <w:tc>
          <w:tcPr>
            <w:tcW w:w="1809"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p>
        </w:tc>
        <w:tc>
          <w:tcPr>
            <w:tcW w:w="3402"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p>
        </w:tc>
      </w:tr>
      <w:tr w:rsidR="002B1713" w:rsidRPr="00FB0098" w:rsidTr="002B1713">
        <w:tc>
          <w:tcPr>
            <w:tcW w:w="1809"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p>
        </w:tc>
        <w:tc>
          <w:tcPr>
            <w:tcW w:w="3402" w:type="dxa"/>
          </w:tcPr>
          <w:p w:rsidR="002B1713" w:rsidRPr="00FB0098" w:rsidRDefault="002B1713" w:rsidP="002B1713">
            <w:pPr>
              <w:rPr>
                <w:rFonts w:ascii="Times New Roman" w:eastAsia="Calibri" w:hAnsi="Times New Roman" w:cs="Times New Roman"/>
                <w:b/>
                <w:color w:val="222A35" w:themeColor="text2" w:themeShade="80"/>
                <w:sz w:val="24"/>
                <w:szCs w:val="24"/>
                <w:lang w:eastAsia="ru-RU"/>
              </w:rPr>
            </w:pPr>
          </w:p>
        </w:tc>
      </w:tr>
    </w:tbl>
    <w:p w:rsidR="002B1713" w:rsidRPr="00FB0098" w:rsidRDefault="002B1713" w:rsidP="002B1713">
      <w:pPr>
        <w:spacing w:after="0" w:line="240" w:lineRule="auto"/>
        <w:ind w:left="4956"/>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ind w:left="4956"/>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ind w:left="4956"/>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ind w:left="4956"/>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ind w:left="4956"/>
        <w:rPr>
          <w:rFonts w:ascii="Times New Roman" w:eastAsia="Calibri" w:hAnsi="Times New Roman" w:cs="Times New Roman"/>
          <w:b/>
          <w:color w:val="222A35" w:themeColor="text2" w:themeShade="80"/>
          <w:sz w:val="24"/>
          <w:szCs w:val="24"/>
          <w:lang w:val="ru-RU" w:eastAsia="ru-RU"/>
        </w:rPr>
      </w:pPr>
    </w:p>
    <w:p w:rsidR="002B1713" w:rsidRPr="00FB0098" w:rsidRDefault="002B1713" w:rsidP="002B1713">
      <w:pPr>
        <w:spacing w:after="0" w:line="240" w:lineRule="auto"/>
        <w:ind w:left="4956"/>
        <w:jc w:val="right"/>
        <w:rPr>
          <w:rFonts w:ascii="Times New Roman" w:eastAsia="Calibri" w:hAnsi="Times New Roman" w:cs="Times New Roman"/>
          <w:b/>
          <w:color w:val="222A35" w:themeColor="text2" w:themeShade="80"/>
          <w:sz w:val="24"/>
          <w:szCs w:val="24"/>
          <w:lang w:val="ru-RU" w:eastAsia="ru-RU"/>
        </w:rPr>
      </w:pPr>
      <w:r w:rsidRPr="00FB0098">
        <w:rPr>
          <w:rFonts w:ascii="Times New Roman" w:eastAsia="Calibri" w:hAnsi="Times New Roman" w:cs="Times New Roman"/>
          <w:b/>
          <w:color w:val="222A35" w:themeColor="text2" w:themeShade="80"/>
          <w:sz w:val="24"/>
          <w:szCs w:val="24"/>
          <w:lang w:val="ru-RU" w:eastAsia="ru-RU"/>
        </w:rPr>
        <w:t xml:space="preserve">Составила программу: </w:t>
      </w:r>
    </w:p>
    <w:p w:rsidR="002B1713" w:rsidRPr="00FB0098" w:rsidRDefault="002B1713" w:rsidP="002B1713">
      <w:pPr>
        <w:spacing w:after="0" w:line="240" w:lineRule="auto"/>
        <w:ind w:left="4956"/>
        <w:jc w:val="right"/>
        <w:rPr>
          <w:rFonts w:ascii="Times New Roman" w:eastAsia="Calibri" w:hAnsi="Times New Roman" w:cs="Times New Roman"/>
          <w:i/>
          <w:color w:val="222A35" w:themeColor="text2" w:themeShade="80"/>
          <w:sz w:val="24"/>
          <w:szCs w:val="24"/>
          <w:lang w:val="ru-RU" w:eastAsia="ru-RU"/>
        </w:rPr>
      </w:pPr>
      <w:r w:rsidRPr="00FB0098">
        <w:rPr>
          <w:rFonts w:ascii="Times New Roman" w:eastAsia="Calibri" w:hAnsi="Times New Roman" w:cs="Times New Roman"/>
          <w:i/>
          <w:color w:val="222A35" w:themeColor="text2" w:themeShade="80"/>
          <w:sz w:val="24"/>
          <w:szCs w:val="24"/>
          <w:lang w:val="ru-RU" w:eastAsia="ru-RU"/>
        </w:rPr>
        <w:t>учитель географии Матвейчук С.А.</w:t>
      </w:r>
    </w:p>
    <w:p w:rsidR="002B1713" w:rsidRPr="00FB0098" w:rsidRDefault="002B1713" w:rsidP="002B1713">
      <w:pPr>
        <w:spacing w:after="0" w:line="240" w:lineRule="auto"/>
        <w:ind w:left="4956"/>
        <w:rPr>
          <w:rFonts w:ascii="Times New Roman" w:eastAsia="Calibri" w:hAnsi="Times New Roman" w:cs="Times New Roman"/>
          <w:i/>
          <w:color w:val="222A35" w:themeColor="text2" w:themeShade="80"/>
          <w:sz w:val="24"/>
          <w:szCs w:val="24"/>
          <w:lang w:val="ru-RU" w:eastAsia="ru-RU"/>
        </w:rPr>
      </w:pPr>
    </w:p>
    <w:p w:rsidR="002B1713" w:rsidRPr="00FB0098" w:rsidRDefault="002B1713" w:rsidP="002B1713">
      <w:pPr>
        <w:tabs>
          <w:tab w:val="left" w:pos="3722"/>
        </w:tabs>
        <w:spacing w:after="0" w:line="240" w:lineRule="auto"/>
        <w:jc w:val="center"/>
        <w:rPr>
          <w:rFonts w:ascii="Times New Roman" w:eastAsia="Times New Roman" w:hAnsi="Times New Roman" w:cs="Times New Roman"/>
          <w:color w:val="222A35" w:themeColor="text2" w:themeShade="80"/>
          <w:sz w:val="24"/>
          <w:szCs w:val="24"/>
          <w:lang w:val="ru-RU" w:eastAsia="ru-RU"/>
        </w:rPr>
      </w:pPr>
      <w:proofErr w:type="spellStart"/>
      <w:r w:rsidRPr="00FB0098">
        <w:rPr>
          <w:rFonts w:ascii="Times New Roman" w:eastAsia="Times New Roman" w:hAnsi="Times New Roman" w:cs="Times New Roman"/>
          <w:color w:val="222A35" w:themeColor="text2" w:themeShade="80"/>
          <w:sz w:val="24"/>
          <w:szCs w:val="24"/>
          <w:lang w:val="ru-RU" w:eastAsia="ru-RU"/>
        </w:rPr>
        <w:t>Пгт</w:t>
      </w:r>
      <w:proofErr w:type="spellEnd"/>
      <w:r w:rsidRPr="00FB0098">
        <w:rPr>
          <w:rFonts w:ascii="Times New Roman" w:eastAsia="Times New Roman" w:hAnsi="Times New Roman" w:cs="Times New Roman"/>
          <w:color w:val="222A35" w:themeColor="text2" w:themeShade="80"/>
          <w:sz w:val="24"/>
          <w:szCs w:val="24"/>
          <w:lang w:val="ru-RU" w:eastAsia="ru-RU"/>
        </w:rPr>
        <w:t xml:space="preserve"> Ленино</w:t>
      </w:r>
    </w:p>
    <w:p w:rsidR="003F3A60" w:rsidRPr="00FB0098" w:rsidRDefault="003F3A60">
      <w:pPr>
        <w:spacing w:after="0"/>
        <w:ind w:left="120"/>
        <w:jc w:val="center"/>
        <w:rPr>
          <w:color w:val="222A35" w:themeColor="text2" w:themeShade="80"/>
          <w:lang w:val="ru-RU"/>
        </w:rPr>
      </w:pPr>
    </w:p>
    <w:p w:rsidR="00AA09F7" w:rsidRPr="00FB0098" w:rsidRDefault="00AA09F7">
      <w:pPr>
        <w:spacing w:after="0"/>
        <w:ind w:left="120"/>
        <w:jc w:val="center"/>
        <w:rPr>
          <w:color w:val="222A35" w:themeColor="text2" w:themeShade="80"/>
          <w:lang w:val="ru-RU"/>
        </w:rPr>
      </w:pPr>
    </w:p>
    <w:p w:rsidR="00FB0098" w:rsidRPr="00FB0098" w:rsidRDefault="002B1713" w:rsidP="00FB0098">
      <w:pPr>
        <w:pStyle w:val="ae"/>
        <w:numPr>
          <w:ilvl w:val="1"/>
          <w:numId w:val="36"/>
        </w:numPr>
        <w:ind w:right="-314"/>
        <w:rPr>
          <w:i/>
          <w:color w:val="222A35" w:themeColor="text2" w:themeShade="80"/>
          <w:sz w:val="22"/>
          <w:u w:val="single"/>
        </w:rPr>
      </w:pPr>
      <w:r w:rsidRPr="00FB0098">
        <w:rPr>
          <w:b/>
          <w:color w:val="222A35" w:themeColor="text2" w:themeShade="80"/>
          <w:sz w:val="28"/>
        </w:rPr>
        <w:lastRenderedPageBreak/>
        <w:t>‌</w:t>
      </w:r>
      <w:r w:rsidRPr="00FB0098">
        <w:rPr>
          <w:color w:val="222A35" w:themeColor="text2" w:themeShade="80"/>
          <w:sz w:val="28"/>
        </w:rPr>
        <w:t>​</w:t>
      </w:r>
      <w:bookmarkStart w:id="1" w:name="block-18526342"/>
      <w:bookmarkEnd w:id="0"/>
      <w:r w:rsidR="00FB0098" w:rsidRPr="00FB0098">
        <w:rPr>
          <w:color w:val="222A35" w:themeColor="text2" w:themeShade="80"/>
          <w:szCs w:val="28"/>
        </w:rPr>
        <w:t xml:space="preserve"> Рабочая программа по учебному предмету (курсу) «Биология»</w:t>
      </w:r>
      <w:r w:rsidR="00FB0098" w:rsidRPr="00FB0098">
        <w:rPr>
          <w:color w:val="222A35" w:themeColor="text2" w:themeShade="80"/>
        </w:rPr>
        <w:t xml:space="preserve"> </w:t>
      </w:r>
      <w:r w:rsidR="00FB0098" w:rsidRPr="00FB0098">
        <w:rPr>
          <w:color w:val="222A35" w:themeColor="text2" w:themeShade="80"/>
          <w:szCs w:val="28"/>
        </w:rPr>
        <w:t>предметной области «Общественно-научные предметы» для 5-9-х классов на 2023-2024 учебный год разработана на основании:</w:t>
      </w:r>
    </w:p>
    <w:p w:rsidR="00FB0098" w:rsidRPr="00FB0098" w:rsidRDefault="00FB0098" w:rsidP="00FB0098">
      <w:pPr>
        <w:pStyle w:val="ae"/>
        <w:numPr>
          <w:ilvl w:val="0"/>
          <w:numId w:val="37"/>
        </w:numPr>
        <w:ind w:left="-1134" w:right="-314" w:firstLine="567"/>
        <w:jc w:val="both"/>
        <w:rPr>
          <w:color w:val="222A35" w:themeColor="text2" w:themeShade="80"/>
        </w:rPr>
      </w:pPr>
      <w:r w:rsidRPr="00FB0098">
        <w:rPr>
          <w:color w:val="222A35" w:themeColor="text2" w:themeShade="80"/>
        </w:rPr>
        <w:t>Федеральный закон от 29.12.2012г. №273-ФЗ «Об образования в РФ»;</w:t>
      </w:r>
    </w:p>
    <w:p w:rsidR="00FB0098" w:rsidRPr="00FB0098" w:rsidRDefault="00FB0098" w:rsidP="00FB0098">
      <w:pPr>
        <w:pStyle w:val="ae"/>
        <w:numPr>
          <w:ilvl w:val="0"/>
          <w:numId w:val="37"/>
        </w:numPr>
        <w:suppressAutoHyphens/>
        <w:ind w:left="-1134" w:right="-314" w:firstLine="567"/>
        <w:rPr>
          <w:color w:val="222A35" w:themeColor="text2" w:themeShade="80"/>
        </w:rPr>
      </w:pPr>
      <w:r w:rsidRPr="00FB0098">
        <w:rPr>
          <w:color w:val="222A35" w:themeColor="text2" w:themeShade="80"/>
        </w:rPr>
        <w:t>ФГОС ООО;</w:t>
      </w:r>
    </w:p>
    <w:p w:rsidR="00FB0098" w:rsidRPr="00FB0098" w:rsidRDefault="00FB0098" w:rsidP="00FB0098">
      <w:pPr>
        <w:pStyle w:val="ae"/>
        <w:numPr>
          <w:ilvl w:val="0"/>
          <w:numId w:val="37"/>
        </w:numPr>
        <w:suppressAutoHyphens/>
        <w:ind w:left="-1134" w:right="-314" w:firstLine="567"/>
        <w:rPr>
          <w:color w:val="222A35" w:themeColor="text2" w:themeShade="80"/>
        </w:rPr>
      </w:pPr>
      <w:r w:rsidRPr="00FB0098">
        <w:rPr>
          <w:color w:val="222A35" w:themeColor="text2" w:themeShade="80"/>
        </w:rPr>
        <w:t xml:space="preserve">ООП ООО МБОУ СОШ №1 </w:t>
      </w:r>
      <w:proofErr w:type="spellStart"/>
      <w:r w:rsidRPr="00FB0098">
        <w:rPr>
          <w:color w:val="222A35" w:themeColor="text2" w:themeShade="80"/>
        </w:rPr>
        <w:t>пгт</w:t>
      </w:r>
      <w:proofErr w:type="spellEnd"/>
      <w:r w:rsidRPr="00FB0098">
        <w:rPr>
          <w:color w:val="222A35" w:themeColor="text2" w:themeShade="80"/>
        </w:rPr>
        <w:t xml:space="preserve"> Ленино (ФГОС);</w:t>
      </w:r>
    </w:p>
    <w:p w:rsidR="00FB0098" w:rsidRPr="00FB0098" w:rsidRDefault="00FB0098" w:rsidP="00FB0098">
      <w:pPr>
        <w:pStyle w:val="ae"/>
        <w:numPr>
          <w:ilvl w:val="0"/>
          <w:numId w:val="37"/>
        </w:numPr>
        <w:suppressAutoHyphens/>
        <w:ind w:left="-1134" w:right="-314" w:firstLine="567"/>
        <w:rPr>
          <w:color w:val="222A35" w:themeColor="text2" w:themeShade="80"/>
        </w:rPr>
      </w:pPr>
      <w:r w:rsidRPr="00FB0098">
        <w:rPr>
          <w:color w:val="222A35" w:themeColor="text2" w:themeShade="80"/>
        </w:rPr>
        <w:t>Рекомендациями КРИППО по преподаванию предмета «Биология» на текущий год;</w:t>
      </w:r>
    </w:p>
    <w:p w:rsidR="00FB0098" w:rsidRPr="00FB0098" w:rsidRDefault="00FB0098" w:rsidP="00FB0098">
      <w:pPr>
        <w:pStyle w:val="ae"/>
        <w:numPr>
          <w:ilvl w:val="0"/>
          <w:numId w:val="37"/>
        </w:numPr>
        <w:suppressAutoHyphens/>
        <w:ind w:left="-1134" w:right="-314" w:firstLine="567"/>
        <w:rPr>
          <w:color w:val="222A35" w:themeColor="text2" w:themeShade="80"/>
        </w:rPr>
      </w:pPr>
      <w:r w:rsidRPr="00FB0098">
        <w:rPr>
          <w:color w:val="222A35" w:themeColor="text2" w:themeShade="80"/>
        </w:rPr>
        <w:t>учебный план и календарный учебный график на текущий учебный год;</w:t>
      </w:r>
    </w:p>
    <w:p w:rsidR="00FB0098" w:rsidRPr="00FB0098" w:rsidRDefault="00FB0098" w:rsidP="00FB0098">
      <w:pPr>
        <w:pStyle w:val="ae"/>
        <w:numPr>
          <w:ilvl w:val="0"/>
          <w:numId w:val="37"/>
        </w:numPr>
        <w:suppressAutoHyphens/>
        <w:ind w:left="-1134" w:right="-314" w:firstLine="567"/>
        <w:rPr>
          <w:color w:val="222A35" w:themeColor="text2" w:themeShade="80"/>
        </w:rPr>
      </w:pPr>
      <w:r w:rsidRPr="00FB0098">
        <w:rPr>
          <w:color w:val="222A35" w:themeColor="text2" w:themeShade="80"/>
        </w:rPr>
        <w:t>расписание занятий на текущий учебный год;</w:t>
      </w:r>
    </w:p>
    <w:p w:rsidR="00FB0098" w:rsidRPr="00FB0098" w:rsidRDefault="00FB0098" w:rsidP="00FB0098">
      <w:pPr>
        <w:pStyle w:val="ae"/>
        <w:numPr>
          <w:ilvl w:val="0"/>
          <w:numId w:val="37"/>
        </w:numPr>
        <w:suppressAutoHyphens/>
        <w:ind w:left="-1134" w:right="-314" w:firstLine="567"/>
        <w:rPr>
          <w:rStyle w:val="c11"/>
          <w:rFonts w:eastAsiaTheme="majorEastAsia"/>
          <w:color w:val="222A35" w:themeColor="text2" w:themeShade="80"/>
        </w:rPr>
      </w:pPr>
      <w:r w:rsidRPr="00FB0098">
        <w:rPr>
          <w:color w:val="222A35" w:themeColor="text2" w:themeShade="80"/>
        </w:rPr>
        <w:t xml:space="preserve">локальные акты МБОУ СОШ №1 </w:t>
      </w:r>
      <w:proofErr w:type="spellStart"/>
      <w:r w:rsidRPr="00FB0098">
        <w:rPr>
          <w:color w:val="222A35" w:themeColor="text2" w:themeShade="80"/>
        </w:rPr>
        <w:t>пгт</w:t>
      </w:r>
      <w:proofErr w:type="spellEnd"/>
      <w:r w:rsidRPr="00FB0098">
        <w:rPr>
          <w:color w:val="222A35" w:themeColor="text2" w:themeShade="80"/>
        </w:rPr>
        <w:t xml:space="preserve"> </w:t>
      </w:r>
      <w:proofErr w:type="gramStart"/>
      <w:r w:rsidRPr="00FB0098">
        <w:rPr>
          <w:color w:val="222A35" w:themeColor="text2" w:themeShade="80"/>
        </w:rPr>
        <w:t>Ленино</w:t>
      </w:r>
      <w:proofErr w:type="gramEnd"/>
      <w:r w:rsidRPr="00FB0098">
        <w:rPr>
          <w:color w:val="222A35" w:themeColor="text2" w:themeShade="80"/>
        </w:rPr>
        <w:t>.</w:t>
      </w:r>
    </w:p>
    <w:p w:rsidR="003F3A60" w:rsidRPr="00FB0098" w:rsidRDefault="002B1713" w:rsidP="002B1713">
      <w:pPr>
        <w:spacing w:after="0" w:line="240" w:lineRule="auto"/>
        <w:ind w:left="-567" w:right="-627" w:firstLine="425"/>
        <w:jc w:val="center"/>
        <w:rPr>
          <w:color w:val="222A35" w:themeColor="text2" w:themeShade="80"/>
          <w:sz w:val="20"/>
          <w:lang w:val="ru-RU"/>
        </w:rPr>
      </w:pPr>
      <w:r w:rsidRPr="00FB0098">
        <w:rPr>
          <w:rFonts w:ascii="Times New Roman" w:hAnsi="Times New Roman"/>
          <w:b/>
          <w:color w:val="222A35" w:themeColor="text2" w:themeShade="80"/>
          <w:sz w:val="24"/>
          <w:lang w:val="ru-RU"/>
        </w:rPr>
        <w:t>ПОЯСНИТЕЛЬНАЯ ЗАПИСКА</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 xml:space="preserve">Программа по биологии направлена на формирование </w:t>
      </w:r>
      <w:proofErr w:type="spellStart"/>
      <w:r w:rsidRPr="00FB0098">
        <w:rPr>
          <w:rFonts w:ascii="Times New Roman" w:hAnsi="Times New Roman"/>
          <w:color w:val="222A35" w:themeColor="text2" w:themeShade="80"/>
          <w:sz w:val="24"/>
          <w:lang w:val="ru-RU"/>
        </w:rPr>
        <w:t>естественно-научной</w:t>
      </w:r>
      <w:proofErr w:type="spellEnd"/>
      <w:r w:rsidRPr="00FB0098">
        <w:rPr>
          <w:rFonts w:ascii="Times New Roman" w:hAnsi="Times New Roman"/>
          <w:color w:val="222A35" w:themeColor="text2" w:themeShade="80"/>
          <w:sz w:val="24"/>
          <w:lang w:val="ru-RU"/>
        </w:rPr>
        <w:t xml:space="preserve"> грамотности </w:t>
      </w:r>
      <w:proofErr w:type="gramStart"/>
      <w:r w:rsidRPr="00FB0098">
        <w:rPr>
          <w:rFonts w:ascii="Times New Roman" w:hAnsi="Times New Roman"/>
          <w:color w:val="222A35" w:themeColor="text2" w:themeShade="80"/>
          <w:sz w:val="24"/>
          <w:lang w:val="ru-RU"/>
        </w:rPr>
        <w:t>обучающихся</w:t>
      </w:r>
      <w:proofErr w:type="gramEnd"/>
      <w:r w:rsidRPr="00FB0098">
        <w:rPr>
          <w:rFonts w:ascii="Times New Roman" w:hAnsi="Times New Roman"/>
          <w:color w:val="222A35" w:themeColor="text2" w:themeShade="80"/>
          <w:sz w:val="24"/>
          <w:lang w:val="ru-RU"/>
        </w:rPr>
        <w:t xml:space="preserve"> и организацию изучения биологии на </w:t>
      </w:r>
      <w:proofErr w:type="spellStart"/>
      <w:r w:rsidRPr="00FB0098">
        <w:rPr>
          <w:rFonts w:ascii="Times New Roman" w:hAnsi="Times New Roman"/>
          <w:color w:val="222A35" w:themeColor="text2" w:themeShade="80"/>
          <w:sz w:val="24"/>
          <w:lang w:val="ru-RU"/>
        </w:rPr>
        <w:t>деятельностной</w:t>
      </w:r>
      <w:proofErr w:type="spellEnd"/>
      <w:r w:rsidRPr="00FB0098">
        <w:rPr>
          <w:rFonts w:ascii="Times New Roman" w:hAnsi="Times New Roman"/>
          <w:color w:val="222A35" w:themeColor="text2" w:themeShade="80"/>
          <w:sz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B0098">
        <w:rPr>
          <w:rFonts w:ascii="Times New Roman" w:hAnsi="Times New Roman"/>
          <w:color w:val="222A35" w:themeColor="text2" w:themeShade="80"/>
          <w:sz w:val="24"/>
          <w:lang w:val="ru-RU"/>
        </w:rPr>
        <w:t>метапредметным</w:t>
      </w:r>
      <w:proofErr w:type="spellEnd"/>
      <w:r w:rsidRPr="00FB0098">
        <w:rPr>
          <w:rFonts w:ascii="Times New Roman" w:hAnsi="Times New Roman"/>
          <w:color w:val="222A35" w:themeColor="text2" w:themeShade="80"/>
          <w:sz w:val="24"/>
          <w:lang w:val="ru-RU"/>
        </w:rPr>
        <w:t xml:space="preserve"> результатам обучения, а также реализация </w:t>
      </w:r>
      <w:proofErr w:type="spellStart"/>
      <w:r w:rsidRPr="00FB0098">
        <w:rPr>
          <w:rFonts w:ascii="Times New Roman" w:hAnsi="Times New Roman"/>
          <w:color w:val="222A35" w:themeColor="text2" w:themeShade="80"/>
          <w:sz w:val="24"/>
          <w:lang w:val="ru-RU"/>
        </w:rPr>
        <w:t>межпредметных</w:t>
      </w:r>
      <w:proofErr w:type="spellEnd"/>
      <w:r w:rsidRPr="00FB0098">
        <w:rPr>
          <w:rFonts w:ascii="Times New Roman" w:hAnsi="Times New Roman"/>
          <w:color w:val="222A35" w:themeColor="text2" w:themeShade="80"/>
          <w:sz w:val="24"/>
          <w:lang w:val="ru-RU"/>
        </w:rPr>
        <w:t xml:space="preserve"> связей </w:t>
      </w:r>
      <w:proofErr w:type="spellStart"/>
      <w:proofErr w:type="gramStart"/>
      <w:r w:rsidRPr="00FB0098">
        <w:rPr>
          <w:rFonts w:ascii="Times New Roman" w:hAnsi="Times New Roman"/>
          <w:color w:val="222A35" w:themeColor="text2" w:themeShade="80"/>
          <w:sz w:val="24"/>
          <w:lang w:val="ru-RU"/>
        </w:rPr>
        <w:t>естественно-научных</w:t>
      </w:r>
      <w:proofErr w:type="spellEnd"/>
      <w:proofErr w:type="gramEnd"/>
      <w:r w:rsidRPr="00FB0098">
        <w:rPr>
          <w:rFonts w:ascii="Times New Roman" w:hAnsi="Times New Roman"/>
          <w:color w:val="222A35" w:themeColor="text2" w:themeShade="80"/>
          <w:sz w:val="24"/>
          <w:lang w:val="ru-RU"/>
        </w:rPr>
        <w:t xml:space="preserve"> учебных предметов на уровне основного общего образования. </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B0098">
        <w:rPr>
          <w:rFonts w:ascii="Times New Roman" w:hAnsi="Times New Roman"/>
          <w:color w:val="222A35" w:themeColor="text2" w:themeShade="80"/>
          <w:sz w:val="24"/>
          <w:lang w:val="ru-RU"/>
        </w:rPr>
        <w:t>метапредметные</w:t>
      </w:r>
      <w:proofErr w:type="spellEnd"/>
      <w:r w:rsidRPr="00FB0098">
        <w:rPr>
          <w:rFonts w:ascii="Times New Roman" w:hAnsi="Times New Roman"/>
          <w:color w:val="222A35" w:themeColor="text2" w:themeShade="80"/>
          <w:sz w:val="24"/>
          <w:lang w:val="ru-RU"/>
        </w:rPr>
        <w:t>, предметные. Предметные планируемые результаты даны для каждого года изучения биологии.</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 xml:space="preserve">Биологическая подготовка обеспечивает понимание </w:t>
      </w:r>
      <w:proofErr w:type="gramStart"/>
      <w:r w:rsidRPr="00FB0098">
        <w:rPr>
          <w:rFonts w:ascii="Times New Roman" w:hAnsi="Times New Roman"/>
          <w:color w:val="222A35" w:themeColor="text2" w:themeShade="80"/>
          <w:sz w:val="24"/>
          <w:lang w:val="ru-RU"/>
        </w:rPr>
        <w:t>обучающимися</w:t>
      </w:r>
      <w:proofErr w:type="gramEnd"/>
      <w:r w:rsidRPr="00FB0098">
        <w:rPr>
          <w:rFonts w:ascii="Times New Roman" w:hAnsi="Times New Roman"/>
          <w:color w:val="222A35" w:themeColor="text2" w:themeShade="80"/>
          <w:sz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Целями изучения биологии на уровне основного общего образования являются:</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формирование системы знаний о признаках и процессах жизнедеятельности биологических систем разного уровня организации;</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формирование умений применять методы биологической науки для изучения биологических систем, в том числе организма человека;</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формирование экологической культуры в целях сохранения собственного здоровья и охраны окружающей среды.</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Достижение целей программы по биологии обеспечивается решением следующих задач:</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 xml:space="preserve">приобретение </w:t>
      </w:r>
      <w:proofErr w:type="gramStart"/>
      <w:r w:rsidRPr="00FB0098">
        <w:rPr>
          <w:rFonts w:ascii="Times New Roman" w:hAnsi="Times New Roman"/>
          <w:color w:val="222A35" w:themeColor="text2" w:themeShade="80"/>
          <w:sz w:val="24"/>
          <w:lang w:val="ru-RU"/>
        </w:rPr>
        <w:t>обучающимися</w:t>
      </w:r>
      <w:proofErr w:type="gramEnd"/>
      <w:r w:rsidRPr="00FB0098">
        <w:rPr>
          <w:rFonts w:ascii="Times New Roman" w:hAnsi="Times New Roman"/>
          <w:color w:val="222A35" w:themeColor="text2" w:themeShade="80"/>
          <w:sz w:val="24"/>
          <w:lang w:val="ru-RU"/>
        </w:rPr>
        <w:t xml:space="preserve"> знаний о живой природе, закономерностях строения, жизнедеятельности и </w:t>
      </w:r>
      <w:proofErr w:type="spellStart"/>
      <w:r w:rsidRPr="00FB0098">
        <w:rPr>
          <w:rFonts w:ascii="Times New Roman" w:hAnsi="Times New Roman"/>
          <w:color w:val="222A35" w:themeColor="text2" w:themeShade="80"/>
          <w:sz w:val="24"/>
          <w:lang w:val="ru-RU"/>
        </w:rPr>
        <w:t>средообразующей</w:t>
      </w:r>
      <w:proofErr w:type="spellEnd"/>
      <w:r w:rsidRPr="00FB0098">
        <w:rPr>
          <w:rFonts w:ascii="Times New Roman" w:hAnsi="Times New Roman"/>
          <w:color w:val="222A35" w:themeColor="text2" w:themeShade="80"/>
          <w:sz w:val="24"/>
          <w:lang w:val="ru-RU"/>
        </w:rPr>
        <w:t xml:space="preserve"> роли организмов, человеке как </w:t>
      </w:r>
      <w:proofErr w:type="spellStart"/>
      <w:r w:rsidRPr="00FB0098">
        <w:rPr>
          <w:rFonts w:ascii="Times New Roman" w:hAnsi="Times New Roman"/>
          <w:color w:val="222A35" w:themeColor="text2" w:themeShade="80"/>
          <w:sz w:val="24"/>
          <w:lang w:val="ru-RU"/>
        </w:rPr>
        <w:t>биосоциальном</w:t>
      </w:r>
      <w:proofErr w:type="spellEnd"/>
      <w:r w:rsidRPr="00FB0098">
        <w:rPr>
          <w:rFonts w:ascii="Times New Roman" w:hAnsi="Times New Roman"/>
          <w:color w:val="222A35" w:themeColor="text2" w:themeShade="80"/>
          <w:sz w:val="24"/>
          <w:lang w:val="ru-RU"/>
        </w:rPr>
        <w:t xml:space="preserve"> существе, о роли биологической науки в практической деятельности людей;</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F3A60" w:rsidRPr="00FB0098" w:rsidRDefault="002B1713" w:rsidP="002B1713">
      <w:pPr>
        <w:spacing w:after="0" w:line="240" w:lineRule="auto"/>
        <w:ind w:left="-567" w:right="-627" w:firstLine="425"/>
        <w:jc w:val="both"/>
        <w:rPr>
          <w:color w:val="222A35" w:themeColor="text2" w:themeShade="80"/>
          <w:sz w:val="20"/>
          <w:lang w:val="ru-RU"/>
        </w:rPr>
      </w:pPr>
      <w:proofErr w:type="gramStart"/>
      <w:r w:rsidRPr="00FB0098">
        <w:rPr>
          <w:rFonts w:ascii="Times New Roman" w:hAnsi="Times New Roman"/>
          <w:color w:val="222A35" w:themeColor="text2" w:themeShade="80"/>
          <w:sz w:val="24"/>
          <w:lang w:val="ru-RU"/>
        </w:rPr>
        <w:t>‌</w:t>
      </w:r>
      <w:bookmarkStart w:id="2" w:name="3b562cd9-1b1f-4c62-99a2-3c330cdcc105"/>
      <w:r w:rsidRPr="00FB0098">
        <w:rPr>
          <w:rFonts w:ascii="Times New Roman" w:hAnsi="Times New Roman"/>
          <w:color w:val="222A35" w:themeColor="text2" w:themeShade="80"/>
          <w:sz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B0098">
        <w:rPr>
          <w:rFonts w:ascii="Times New Roman" w:hAnsi="Times New Roman"/>
          <w:color w:val="222A35" w:themeColor="text2" w:themeShade="80"/>
          <w:sz w:val="24"/>
          <w:lang w:val="ru-RU"/>
        </w:rPr>
        <w:t>‌‌</w:t>
      </w:r>
      <w:proofErr w:type="gramEnd"/>
    </w:p>
    <w:p w:rsidR="003F3A60" w:rsidRPr="00FB0098" w:rsidRDefault="002B1713" w:rsidP="002B1713">
      <w:pPr>
        <w:spacing w:after="0" w:line="240" w:lineRule="auto"/>
        <w:ind w:left="-567" w:right="-627" w:firstLine="425"/>
        <w:jc w:val="both"/>
        <w:rPr>
          <w:color w:val="222A35" w:themeColor="text2" w:themeShade="80"/>
          <w:sz w:val="20"/>
          <w:lang w:val="ru-RU"/>
        </w:rPr>
      </w:pPr>
      <w:r w:rsidRPr="00FB0098">
        <w:rPr>
          <w:rFonts w:ascii="Times New Roman" w:hAnsi="Times New Roman"/>
          <w:color w:val="222A35" w:themeColor="text2" w:themeShade="80"/>
          <w:sz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t>СОДЕРЖАНИЕ ОБУЧЕНИЯ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t>5 КЛАСС</w:t>
      </w:r>
    </w:p>
    <w:p w:rsidR="002B1713" w:rsidRPr="00FB0098" w:rsidRDefault="002B1713" w:rsidP="00AA09F7">
      <w:pPr>
        <w:numPr>
          <w:ilvl w:val="0"/>
          <w:numId w:val="1"/>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Биология</w:t>
      </w:r>
      <w:proofErr w:type="spellEnd"/>
      <w:r w:rsidRPr="00FB0098">
        <w:rPr>
          <w:rFonts w:ascii="Times New Roman" w:hAnsi="Times New Roman" w:cs="Times New Roman"/>
          <w:b/>
          <w:color w:val="222A35" w:themeColor="text2" w:themeShade="80"/>
          <w:sz w:val="24"/>
          <w:szCs w:val="24"/>
        </w:rPr>
        <w:t xml:space="preserve"> – </w:t>
      </w:r>
      <w:proofErr w:type="spellStart"/>
      <w:r w:rsidRPr="00FB0098">
        <w:rPr>
          <w:rFonts w:ascii="Times New Roman" w:hAnsi="Times New Roman" w:cs="Times New Roman"/>
          <w:b/>
          <w:color w:val="222A35" w:themeColor="text2" w:themeShade="80"/>
          <w:sz w:val="24"/>
          <w:szCs w:val="24"/>
        </w:rPr>
        <w:t>наука</w:t>
      </w:r>
      <w:proofErr w:type="spellEnd"/>
      <w:r w:rsidRPr="00FB0098">
        <w:rPr>
          <w:rFonts w:ascii="Times New Roman" w:hAnsi="Times New Roman" w:cs="Times New Roman"/>
          <w:b/>
          <w:color w:val="222A35" w:themeColor="text2" w:themeShade="80"/>
          <w:sz w:val="24"/>
          <w:szCs w:val="24"/>
        </w:rPr>
        <w:t xml:space="preserve"> о </w:t>
      </w:r>
      <w:proofErr w:type="spellStart"/>
      <w:r w:rsidRPr="00FB0098">
        <w:rPr>
          <w:rFonts w:ascii="Times New Roman" w:hAnsi="Times New Roman" w:cs="Times New Roman"/>
          <w:b/>
          <w:color w:val="222A35" w:themeColor="text2" w:themeShade="80"/>
          <w:sz w:val="24"/>
          <w:szCs w:val="24"/>
        </w:rPr>
        <w:t>живой</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природе</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B0098">
        <w:rPr>
          <w:rFonts w:ascii="Times New Roman" w:hAnsi="Times New Roman" w:cs="Times New Roman"/>
          <w:color w:val="222A35" w:themeColor="text2" w:themeShade="80"/>
          <w:sz w:val="24"/>
          <w:szCs w:val="24"/>
          <w:lang w:val="ru-RU"/>
        </w:rPr>
        <w:t>Профессии, связанные с биологией: врач, ветеринар, психолог, агроном, животновод и другие (4–5 профессий).</w:t>
      </w:r>
      <w:proofErr w:type="gramEnd"/>
      <w:r w:rsidRPr="00FB0098">
        <w:rPr>
          <w:rFonts w:ascii="Times New Roman" w:hAnsi="Times New Roman" w:cs="Times New Roman"/>
          <w:color w:val="222A35" w:themeColor="text2" w:themeShade="8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Кабинет биологии. Правила поведения и работы в кабинете с биологическими приборами и инструментами.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B1713" w:rsidRPr="00FB0098" w:rsidRDefault="002B1713" w:rsidP="00AA09F7">
      <w:pPr>
        <w:numPr>
          <w:ilvl w:val="0"/>
          <w:numId w:val="2"/>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Методы</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изучения</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живой</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природы</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Ознакомление с устройством лупы, светового микроскопа, правила работы с ними.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 xml:space="preserve">Экскурсии или </w:t>
      </w:r>
      <w:proofErr w:type="spellStart"/>
      <w:r w:rsidRPr="00FB0098">
        <w:rPr>
          <w:rFonts w:ascii="Times New Roman" w:hAnsi="Times New Roman" w:cs="Times New Roman"/>
          <w:b/>
          <w:i/>
          <w:color w:val="222A35" w:themeColor="text2" w:themeShade="80"/>
          <w:sz w:val="24"/>
          <w:szCs w:val="24"/>
          <w:lang w:val="ru-RU"/>
        </w:rPr>
        <w:t>видеоэкскурсии</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Овладение методами изучения живой природы – наблюдением и экспериментом.</w:t>
      </w:r>
    </w:p>
    <w:p w:rsidR="002B1713" w:rsidRPr="00FB0098" w:rsidRDefault="002B1713" w:rsidP="00AA09F7">
      <w:pPr>
        <w:numPr>
          <w:ilvl w:val="0"/>
          <w:numId w:val="3"/>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Организмы</w:t>
      </w:r>
      <w:proofErr w:type="spellEnd"/>
      <w:r w:rsidRPr="00FB0098">
        <w:rPr>
          <w:rFonts w:ascii="Times New Roman" w:hAnsi="Times New Roman" w:cs="Times New Roman"/>
          <w:b/>
          <w:color w:val="222A35" w:themeColor="text2" w:themeShade="80"/>
          <w:sz w:val="24"/>
          <w:szCs w:val="24"/>
        </w:rPr>
        <w:t xml:space="preserve"> – </w:t>
      </w:r>
      <w:proofErr w:type="spellStart"/>
      <w:r w:rsidRPr="00FB0098">
        <w:rPr>
          <w:rFonts w:ascii="Times New Roman" w:hAnsi="Times New Roman" w:cs="Times New Roman"/>
          <w:b/>
          <w:color w:val="222A35" w:themeColor="text2" w:themeShade="80"/>
          <w:sz w:val="24"/>
          <w:szCs w:val="24"/>
        </w:rPr>
        <w:t>тела</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живой</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природы</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 xml:space="preserve">Понятие об организме. </w:t>
      </w:r>
      <w:proofErr w:type="spellStart"/>
      <w:r w:rsidRPr="00FB0098">
        <w:rPr>
          <w:rFonts w:ascii="Times New Roman" w:hAnsi="Times New Roman" w:cs="Times New Roman"/>
          <w:color w:val="222A35" w:themeColor="text2" w:themeShade="80"/>
          <w:sz w:val="24"/>
          <w:szCs w:val="24"/>
          <w:lang w:val="ru-RU"/>
        </w:rPr>
        <w:t>Доядерные</w:t>
      </w:r>
      <w:proofErr w:type="spellEnd"/>
      <w:r w:rsidRPr="00FB0098">
        <w:rPr>
          <w:rFonts w:ascii="Times New Roman" w:hAnsi="Times New Roman" w:cs="Times New Roman"/>
          <w:color w:val="222A35" w:themeColor="text2" w:themeShade="80"/>
          <w:sz w:val="24"/>
          <w:szCs w:val="24"/>
          <w:lang w:val="ru-RU"/>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Одноклеточные и многоклеточные организмы. Клетки, ткани, органы, системы органов.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B0098">
        <w:rPr>
          <w:rFonts w:ascii="Times New Roman" w:hAnsi="Times New Roman" w:cs="Times New Roman"/>
          <w:color w:val="222A35" w:themeColor="text2" w:themeShade="80"/>
          <w:sz w:val="24"/>
          <w:szCs w:val="24"/>
          <w:lang w:val="ru-RU"/>
        </w:rPr>
        <w:t xml:space="preserve"> Бактерии и вирусы как формы жизни. Значение бактерий и вирусов в природе и в жизни человека.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Ознакомление с принципами систематики организмов.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Наблюдение за потреблением воды растением.</w:t>
      </w:r>
    </w:p>
    <w:p w:rsidR="002B1713" w:rsidRPr="00FB0098" w:rsidRDefault="002B1713" w:rsidP="00AA09F7">
      <w:pPr>
        <w:numPr>
          <w:ilvl w:val="0"/>
          <w:numId w:val="4"/>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Организмы</w:t>
      </w:r>
      <w:proofErr w:type="spellEnd"/>
      <w:r w:rsidRPr="00FB0098">
        <w:rPr>
          <w:rFonts w:ascii="Times New Roman" w:hAnsi="Times New Roman" w:cs="Times New Roman"/>
          <w:b/>
          <w:color w:val="222A35" w:themeColor="text2" w:themeShade="80"/>
          <w:sz w:val="24"/>
          <w:szCs w:val="24"/>
        </w:rPr>
        <w:t xml:space="preserve"> и </w:t>
      </w:r>
      <w:proofErr w:type="spellStart"/>
      <w:r w:rsidRPr="00FB0098">
        <w:rPr>
          <w:rFonts w:ascii="Times New Roman" w:hAnsi="Times New Roman" w:cs="Times New Roman"/>
          <w:b/>
          <w:color w:val="222A35" w:themeColor="text2" w:themeShade="80"/>
          <w:sz w:val="24"/>
          <w:szCs w:val="24"/>
        </w:rPr>
        <w:t>среда</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обитания</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Понятие о среде обитания. Водная, наземно-воздушная, почвенная, </w:t>
      </w:r>
      <w:proofErr w:type="spellStart"/>
      <w:r w:rsidRPr="00FB0098">
        <w:rPr>
          <w:rFonts w:ascii="Times New Roman" w:hAnsi="Times New Roman" w:cs="Times New Roman"/>
          <w:color w:val="222A35" w:themeColor="text2" w:themeShade="80"/>
          <w:sz w:val="24"/>
          <w:szCs w:val="24"/>
          <w:lang w:val="ru-RU"/>
        </w:rPr>
        <w:t>внутриорганизменная</w:t>
      </w:r>
      <w:proofErr w:type="spellEnd"/>
      <w:r w:rsidRPr="00FB0098">
        <w:rPr>
          <w:rFonts w:ascii="Times New Roman" w:hAnsi="Times New Roman" w:cs="Times New Roman"/>
          <w:color w:val="222A35" w:themeColor="text2" w:themeShade="8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Выявление приспособлений организмов к среде обитания (на конкретных примерах).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 xml:space="preserve">Экскурсии или </w:t>
      </w:r>
      <w:proofErr w:type="spellStart"/>
      <w:r w:rsidRPr="00FB0098">
        <w:rPr>
          <w:rFonts w:ascii="Times New Roman" w:hAnsi="Times New Roman" w:cs="Times New Roman"/>
          <w:b/>
          <w:i/>
          <w:color w:val="222A35" w:themeColor="text2" w:themeShade="80"/>
          <w:sz w:val="24"/>
          <w:szCs w:val="24"/>
          <w:lang w:val="ru-RU"/>
        </w:rPr>
        <w:t>видеоэкскурсии</w:t>
      </w:r>
      <w:proofErr w:type="spellEnd"/>
      <w:r w:rsidRPr="00FB0098">
        <w:rPr>
          <w:rFonts w:ascii="Times New Roman" w:hAnsi="Times New Roman" w:cs="Times New Roman"/>
          <w:b/>
          <w:i/>
          <w:color w:val="222A35" w:themeColor="text2" w:themeShade="80"/>
          <w:sz w:val="24"/>
          <w:szCs w:val="24"/>
          <w:lang w:val="ru-RU"/>
        </w:rPr>
        <w:t>.</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Растительный и животный мир родного края (краеведение).</w:t>
      </w:r>
    </w:p>
    <w:p w:rsidR="002B1713" w:rsidRPr="00FB0098" w:rsidRDefault="002B1713" w:rsidP="00AA09F7">
      <w:pPr>
        <w:numPr>
          <w:ilvl w:val="0"/>
          <w:numId w:val="5"/>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Природные</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сообщества</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B0098">
        <w:rPr>
          <w:rFonts w:ascii="Times New Roman" w:hAnsi="Times New Roman" w:cs="Times New Roman"/>
          <w:color w:val="222A35" w:themeColor="text2" w:themeShade="80"/>
          <w:sz w:val="24"/>
          <w:szCs w:val="24"/>
          <w:lang w:val="ru-RU"/>
        </w:rPr>
        <w:t>ств в пр</w:t>
      </w:r>
      <w:proofErr w:type="gramEnd"/>
      <w:r w:rsidRPr="00FB0098">
        <w:rPr>
          <w:rFonts w:ascii="Times New Roman" w:hAnsi="Times New Roman" w:cs="Times New Roman"/>
          <w:color w:val="222A35" w:themeColor="text2" w:themeShade="80"/>
          <w:sz w:val="24"/>
          <w:szCs w:val="24"/>
          <w:lang w:val="ru-RU"/>
        </w:rPr>
        <w:t>иродных сообществах. Примеры природных сообществ (лес, пруд, озеро и другие природные сообщества).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Природные зоны Земли, их обитатели. Флора и фауна природных зон. Ландшафты: природные и культурные.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искусственных сообществ и их обитателей (на примере аквариума и других искусственных сообществ).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 xml:space="preserve">Экскурсии или </w:t>
      </w:r>
      <w:proofErr w:type="spellStart"/>
      <w:r w:rsidRPr="00FB0098">
        <w:rPr>
          <w:rFonts w:ascii="Times New Roman" w:hAnsi="Times New Roman" w:cs="Times New Roman"/>
          <w:b/>
          <w:i/>
          <w:color w:val="222A35" w:themeColor="text2" w:themeShade="80"/>
          <w:sz w:val="24"/>
          <w:szCs w:val="24"/>
          <w:lang w:val="ru-RU"/>
        </w:rPr>
        <w:t>видеоэкскурсии</w:t>
      </w:r>
      <w:proofErr w:type="spellEnd"/>
      <w:r w:rsidRPr="00FB0098">
        <w:rPr>
          <w:rFonts w:ascii="Times New Roman" w:hAnsi="Times New Roman" w:cs="Times New Roman"/>
          <w:b/>
          <w:i/>
          <w:color w:val="222A35" w:themeColor="text2" w:themeShade="80"/>
          <w:sz w:val="24"/>
          <w:szCs w:val="24"/>
          <w:lang w:val="ru-RU"/>
        </w:rPr>
        <w:t>.</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природных сообществ (на примере леса, озера, пруда, луга и других природных сообществ.).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сезонных явлений в жизни природных сообществ.</w:t>
      </w:r>
    </w:p>
    <w:p w:rsidR="002B1713" w:rsidRPr="00FB0098" w:rsidRDefault="002B1713" w:rsidP="00AA09F7">
      <w:pPr>
        <w:numPr>
          <w:ilvl w:val="0"/>
          <w:numId w:val="6"/>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Живая</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природа</w:t>
      </w:r>
      <w:proofErr w:type="spellEnd"/>
      <w:r w:rsidRPr="00FB0098">
        <w:rPr>
          <w:rFonts w:ascii="Times New Roman" w:hAnsi="Times New Roman" w:cs="Times New Roman"/>
          <w:b/>
          <w:color w:val="222A35" w:themeColor="text2" w:themeShade="80"/>
          <w:sz w:val="24"/>
          <w:szCs w:val="24"/>
        </w:rPr>
        <w:t xml:space="preserve"> и </w:t>
      </w:r>
      <w:proofErr w:type="spellStart"/>
      <w:r w:rsidRPr="00FB0098">
        <w:rPr>
          <w:rFonts w:ascii="Times New Roman" w:hAnsi="Times New Roman" w:cs="Times New Roman"/>
          <w:b/>
          <w:color w:val="222A35" w:themeColor="text2" w:themeShade="80"/>
          <w:sz w:val="24"/>
          <w:szCs w:val="24"/>
        </w:rPr>
        <w:t>человек</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w:t>
      </w:r>
      <w:r w:rsidRPr="00FB0098">
        <w:rPr>
          <w:rFonts w:ascii="Times New Roman" w:hAnsi="Times New Roman" w:cs="Times New Roman"/>
          <w:color w:val="222A35" w:themeColor="text2" w:themeShade="80"/>
          <w:sz w:val="24"/>
          <w:szCs w:val="24"/>
          <w:lang w:val="ru-RU"/>
        </w:rPr>
        <w:lastRenderedPageBreak/>
        <w:t>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Проведение акции по уборке мусора в ближайшем лесу, парке, сквере или на пришкольной территории.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t>6 КЛАСС</w:t>
      </w:r>
    </w:p>
    <w:p w:rsidR="002B1713" w:rsidRPr="00FB0098" w:rsidRDefault="002B1713" w:rsidP="00AA09F7">
      <w:pPr>
        <w:numPr>
          <w:ilvl w:val="0"/>
          <w:numId w:val="7"/>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Растительный</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организм</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Ботаника – наука о растениях. Разделы ботаники. Связь ботаники с другими науками и техникой. Общие признаки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Органы и системы органов растений. Строение органов растительного организма, их роль и связь между собой.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микроскопического строения листа водного растения элодеи.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строения растительных тканей (использование микропрепаратов).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Обнаружение неорганических и органических веществ в растении.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 xml:space="preserve">Экскурсии или </w:t>
      </w:r>
      <w:proofErr w:type="spellStart"/>
      <w:r w:rsidRPr="00FB0098">
        <w:rPr>
          <w:rFonts w:ascii="Times New Roman" w:hAnsi="Times New Roman" w:cs="Times New Roman"/>
          <w:b/>
          <w:i/>
          <w:color w:val="222A35" w:themeColor="text2" w:themeShade="80"/>
          <w:sz w:val="24"/>
          <w:szCs w:val="24"/>
          <w:lang w:val="ru-RU"/>
        </w:rPr>
        <w:t>видеоэкскурсии</w:t>
      </w:r>
      <w:proofErr w:type="spellEnd"/>
      <w:r w:rsidRPr="00FB0098">
        <w:rPr>
          <w:rFonts w:ascii="Times New Roman" w:hAnsi="Times New Roman" w:cs="Times New Roman"/>
          <w:b/>
          <w:i/>
          <w:color w:val="222A35" w:themeColor="text2" w:themeShade="80"/>
          <w:sz w:val="24"/>
          <w:szCs w:val="24"/>
          <w:lang w:val="ru-RU"/>
        </w:rPr>
        <w:t>.</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Ознакомление в природе с цветковыми растениями.</w:t>
      </w:r>
    </w:p>
    <w:p w:rsidR="002B1713" w:rsidRPr="00FB0098" w:rsidRDefault="002B1713" w:rsidP="00AA09F7">
      <w:pPr>
        <w:numPr>
          <w:ilvl w:val="0"/>
          <w:numId w:val="8"/>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Строение</w:t>
      </w:r>
      <w:proofErr w:type="spellEnd"/>
      <w:r w:rsidRPr="00FB0098">
        <w:rPr>
          <w:rFonts w:ascii="Times New Roman" w:hAnsi="Times New Roman" w:cs="Times New Roman"/>
          <w:b/>
          <w:color w:val="222A35" w:themeColor="text2" w:themeShade="80"/>
          <w:sz w:val="24"/>
          <w:szCs w:val="24"/>
        </w:rPr>
        <w:t xml:space="preserve"> и </w:t>
      </w:r>
      <w:proofErr w:type="spellStart"/>
      <w:r w:rsidRPr="00FB0098">
        <w:rPr>
          <w:rFonts w:ascii="Times New Roman" w:hAnsi="Times New Roman" w:cs="Times New Roman"/>
          <w:b/>
          <w:color w:val="222A35" w:themeColor="text2" w:themeShade="80"/>
          <w:sz w:val="24"/>
          <w:szCs w:val="24"/>
        </w:rPr>
        <w:t>многообразие</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покрытосеменных</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растений</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Строение семян. Состав и строение семян.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Строение и разнообразие цветков. Соцветия. Плоды. Типы плодов. Распространение плодов и семян в природе.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строения корневых систем (стержневой и мочковатой) на примере гербарных экземпляров или живых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микропрепарата клеток корня.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Ознакомление с внешним строением листьев и листорасположением (на комнатных растениях).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строения вегетативных и генеративных почек (на примере сирени, тополя и других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микроскопического строения листа (на готовых микропрепаратах).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Рассматривание микроскопического строения ветки дерева (на готовом микропрепарате).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Исследование строения корневища, клубня, луковицы.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строения цветков.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Ознакомление с различными типами соцветий.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строения семян двудольных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строения семян однодольных растений.</w:t>
      </w:r>
    </w:p>
    <w:p w:rsidR="002B1713" w:rsidRPr="00FB0098" w:rsidRDefault="002B1713" w:rsidP="00AA09F7">
      <w:pPr>
        <w:numPr>
          <w:ilvl w:val="0"/>
          <w:numId w:val="9"/>
        </w:numPr>
        <w:spacing w:after="0" w:line="240" w:lineRule="auto"/>
        <w:ind w:left="-1134" w:right="-202" w:firstLine="567"/>
        <w:jc w:val="both"/>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lang w:val="ru-RU"/>
        </w:rPr>
        <w:t xml:space="preserve"> </w:t>
      </w:r>
      <w:proofErr w:type="spellStart"/>
      <w:r w:rsidRPr="00FB0098">
        <w:rPr>
          <w:rFonts w:ascii="Times New Roman" w:hAnsi="Times New Roman" w:cs="Times New Roman"/>
          <w:b/>
          <w:color w:val="222A35" w:themeColor="text2" w:themeShade="80"/>
          <w:sz w:val="24"/>
          <w:szCs w:val="24"/>
        </w:rPr>
        <w:t>Жизнедеятельность</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растительного</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организма</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rPr>
      </w:pPr>
      <w:proofErr w:type="spellStart"/>
      <w:r w:rsidRPr="00FB0098">
        <w:rPr>
          <w:rFonts w:ascii="Times New Roman" w:hAnsi="Times New Roman" w:cs="Times New Roman"/>
          <w:b/>
          <w:color w:val="222A35" w:themeColor="text2" w:themeShade="80"/>
          <w:sz w:val="24"/>
          <w:szCs w:val="24"/>
        </w:rPr>
        <w:t>Обмен</w:t>
      </w:r>
      <w:proofErr w:type="spellEnd"/>
      <w:r w:rsidRPr="00FB0098">
        <w:rPr>
          <w:rFonts w:ascii="Times New Roman" w:hAnsi="Times New Roman" w:cs="Times New Roman"/>
          <w:b/>
          <w:color w:val="222A35" w:themeColor="text2" w:themeShade="80"/>
          <w:sz w:val="24"/>
          <w:szCs w:val="24"/>
        </w:rPr>
        <w:t xml:space="preserve"> </w:t>
      </w:r>
      <w:proofErr w:type="spellStart"/>
      <w:r w:rsidRPr="00FB0098">
        <w:rPr>
          <w:rFonts w:ascii="Times New Roman" w:hAnsi="Times New Roman" w:cs="Times New Roman"/>
          <w:b/>
          <w:color w:val="222A35" w:themeColor="text2" w:themeShade="80"/>
          <w:sz w:val="24"/>
          <w:szCs w:val="24"/>
        </w:rPr>
        <w:t>веществ</w:t>
      </w:r>
      <w:proofErr w:type="spellEnd"/>
      <w:r w:rsidRPr="00FB0098">
        <w:rPr>
          <w:rFonts w:ascii="Times New Roman" w:hAnsi="Times New Roman" w:cs="Times New Roman"/>
          <w:b/>
          <w:color w:val="222A35" w:themeColor="text2" w:themeShade="80"/>
          <w:sz w:val="24"/>
          <w:szCs w:val="24"/>
        </w:rPr>
        <w:t xml:space="preserve"> у </w:t>
      </w:r>
      <w:proofErr w:type="spellStart"/>
      <w:r w:rsidRPr="00FB0098">
        <w:rPr>
          <w:rFonts w:ascii="Times New Roman" w:hAnsi="Times New Roman" w:cs="Times New Roman"/>
          <w:b/>
          <w:color w:val="222A35" w:themeColor="text2" w:themeShade="80"/>
          <w:sz w:val="24"/>
          <w:szCs w:val="24"/>
        </w:rPr>
        <w:t>растений</w:t>
      </w:r>
      <w:proofErr w:type="spell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B0098">
        <w:rPr>
          <w:rFonts w:ascii="Times New Roman" w:hAnsi="Times New Roman" w:cs="Times New Roman"/>
          <w:color w:val="222A35" w:themeColor="text2" w:themeShade="80"/>
          <w:sz w:val="24"/>
          <w:szCs w:val="24"/>
          <w:lang w:val="ru-RU"/>
        </w:rPr>
        <w:t xml:space="preserve"> Минеральное питание растений. Удобрения.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 xml:space="preserve">Питание растения.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Фотосинтез. Лист – орган воздушного питания. Значение фотосинтеза в природе и в жизни человека.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Дыхание растения.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B0098">
        <w:rPr>
          <w:rFonts w:ascii="Times New Roman" w:hAnsi="Times New Roman" w:cs="Times New Roman"/>
          <w:color w:val="222A35" w:themeColor="text2" w:themeShade="80"/>
          <w:sz w:val="24"/>
          <w:szCs w:val="24"/>
          <w:lang w:val="ru-RU"/>
        </w:rPr>
        <w:t>устьичный</w:t>
      </w:r>
      <w:proofErr w:type="spellEnd"/>
      <w:r w:rsidRPr="00FB0098">
        <w:rPr>
          <w:rFonts w:ascii="Times New Roman" w:hAnsi="Times New Roman" w:cs="Times New Roman"/>
          <w:color w:val="222A35" w:themeColor="text2" w:themeShade="8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Транспорт веществ в растении.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Рост и развитие растения.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Прорастание семян. Условия прорастания семян. Подготовка семян к посеву. Развитие проростков.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b/>
          <w:i/>
          <w:color w:val="222A35" w:themeColor="text2" w:themeShade="80"/>
          <w:sz w:val="24"/>
          <w:szCs w:val="24"/>
          <w:lang w:val="ru-RU"/>
        </w:rPr>
        <w:t>Лабораторные и практические работы.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Наблюдение за ростом корня.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Наблюдение за ростом побега.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Определение возраста дерева по спилу.</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Выявление передвижения воды и минеральных веществ по древесине.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Наблюдение процесса выделения кислорода на свету аквариумными растениями.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Изучение роли рыхления для дыхания корней.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B0098">
        <w:rPr>
          <w:rFonts w:ascii="Times New Roman" w:hAnsi="Times New Roman" w:cs="Times New Roman"/>
          <w:color w:val="222A35" w:themeColor="text2" w:themeShade="80"/>
          <w:sz w:val="24"/>
          <w:szCs w:val="24"/>
          <w:lang w:val="ru-RU"/>
        </w:rPr>
        <w:t>сенполия</w:t>
      </w:r>
      <w:proofErr w:type="spellEnd"/>
      <w:r w:rsidRPr="00FB0098">
        <w:rPr>
          <w:rFonts w:ascii="Times New Roman" w:hAnsi="Times New Roman" w:cs="Times New Roman"/>
          <w:color w:val="222A35" w:themeColor="text2" w:themeShade="80"/>
          <w:sz w:val="24"/>
          <w:szCs w:val="24"/>
          <w:lang w:val="ru-RU"/>
        </w:rPr>
        <w:t xml:space="preserve">, бегония, </w:t>
      </w:r>
      <w:proofErr w:type="spellStart"/>
      <w:r w:rsidRPr="00FB0098">
        <w:rPr>
          <w:rFonts w:ascii="Times New Roman" w:hAnsi="Times New Roman" w:cs="Times New Roman"/>
          <w:color w:val="222A35" w:themeColor="text2" w:themeShade="80"/>
          <w:sz w:val="24"/>
          <w:szCs w:val="24"/>
          <w:lang w:val="ru-RU"/>
        </w:rPr>
        <w:t>сансевьера</w:t>
      </w:r>
      <w:proofErr w:type="spellEnd"/>
      <w:r w:rsidRPr="00FB0098">
        <w:rPr>
          <w:rFonts w:ascii="Times New Roman" w:hAnsi="Times New Roman" w:cs="Times New Roman"/>
          <w:color w:val="222A35" w:themeColor="text2" w:themeShade="80"/>
          <w:sz w:val="24"/>
          <w:szCs w:val="24"/>
          <w:lang w:val="ru-RU"/>
        </w:rPr>
        <w:t xml:space="preserve"> и другие растения).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Определение всхожести семян культурных растений и посев их в грунт.</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Наблюдение за ростом и развитием цветкового растения в комнатных условиях (на примере фасоли или посевного гороха).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Определение условий прорастания семян.</w:t>
      </w:r>
    </w:p>
    <w:p w:rsidR="002B1713" w:rsidRPr="00FB0098" w:rsidRDefault="002B1713" w:rsidP="00AA09F7">
      <w:pPr>
        <w:spacing w:after="0" w:line="240" w:lineRule="auto"/>
        <w:ind w:left="-1134" w:right="-202" w:firstLine="567"/>
        <w:jc w:val="center"/>
        <w:rPr>
          <w:rFonts w:ascii="Times New Roman" w:hAnsi="Times New Roman" w:cs="Times New Roman"/>
          <w:b/>
          <w:color w:val="222A35" w:themeColor="text2" w:themeShade="80"/>
          <w:sz w:val="24"/>
          <w:szCs w:val="24"/>
          <w:lang w:val="ru-RU"/>
        </w:rPr>
      </w:pPr>
      <w:bookmarkStart w:id="3" w:name="_GoBack"/>
      <w:bookmarkEnd w:id="3"/>
      <w:r w:rsidRPr="00FB0098">
        <w:rPr>
          <w:rFonts w:ascii="Times New Roman" w:hAnsi="Times New Roman" w:cs="Times New Roman"/>
          <w:b/>
          <w:color w:val="222A35" w:themeColor="text2" w:themeShade="80"/>
          <w:sz w:val="24"/>
          <w:szCs w:val="24"/>
          <w:lang w:val="ru-RU"/>
        </w:rPr>
        <w:t>ПЛАНИРУЕМЫЕ РЕЗУЛЬТАТЫ ОСВОЕНИЯ ПРОГРАММЫ ПО БИОЛОГИИ НА УРОВНЕ ОСНОВНОГО ОБЩЕГО ОБРАЗОВАНИЯ (БАЗОВЫЙ УРОВЕНЬ)</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B0098">
        <w:rPr>
          <w:rFonts w:ascii="Times New Roman" w:hAnsi="Times New Roman" w:cs="Times New Roman"/>
          <w:color w:val="222A35" w:themeColor="text2" w:themeShade="80"/>
          <w:sz w:val="24"/>
          <w:szCs w:val="24"/>
          <w:lang w:val="ru-RU"/>
        </w:rPr>
        <w:t>метапредметных</w:t>
      </w:r>
      <w:proofErr w:type="spellEnd"/>
      <w:r w:rsidRPr="00FB0098">
        <w:rPr>
          <w:rFonts w:ascii="Times New Roman" w:hAnsi="Times New Roman" w:cs="Times New Roman"/>
          <w:color w:val="222A35" w:themeColor="text2" w:themeShade="80"/>
          <w:sz w:val="24"/>
          <w:szCs w:val="24"/>
          <w:lang w:val="ru-RU"/>
        </w:rPr>
        <w:t xml:space="preserve"> и предметных результатов. </w:t>
      </w:r>
      <w:proofErr w:type="gramEnd"/>
    </w:p>
    <w:p w:rsidR="002B1713" w:rsidRPr="00FB0098" w:rsidRDefault="002B1713" w:rsidP="00AA09F7">
      <w:pPr>
        <w:spacing w:after="0" w:line="240" w:lineRule="auto"/>
        <w:ind w:left="-1134" w:right="-202" w:firstLine="567"/>
        <w:jc w:val="both"/>
        <w:rPr>
          <w:rFonts w:ascii="Times New Roman" w:hAnsi="Times New Roman" w:cs="Times New Roman"/>
          <w:b/>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ЛИЧНОСТНЫЕ РЕЗУЛЬТАТЫ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1) гражданского воспитания: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2) патриотического воспитания: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3) духовно-нравственного воспитания: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готовность оценивать поведение и поступки с позиции нравственных норм и норм экологической культуры;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понимание значимости нравственного аспекта деятельности человека в медицине и биологии;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4) эстетического воспитания: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понимание роли биологии в формировании эстетической культуры личности;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5) физического воспитания, формирования культуры здоровья и эмоционального благополучия: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соблюдение правил безопасности, в том числе навыки безопасного поведения в природной среде;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сформированность навыка рефлексии, управление собственным эмоциональным состоянием;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6) трудового воспитания: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7) экологического воспитания: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ориентация на применение биологических знаний при решении задач в области окружающей среды;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осознание экологических проблем и путей их решения;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готовность к участию в практической деятельности экологической направленности;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8) ценности научного познания: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понимание роли биологической науки в формировании научного мировоззрения;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развитие научной любознательности, интереса к биологической науке, навыков исследовательской деятельности;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9) адаптации </w:t>
      </w:r>
      <w:proofErr w:type="gramStart"/>
      <w:r w:rsidRPr="00FB0098">
        <w:rPr>
          <w:rFonts w:ascii="Times New Roman" w:hAnsi="Times New Roman" w:cs="Times New Roman"/>
          <w:color w:val="222A35" w:themeColor="text2" w:themeShade="80"/>
          <w:sz w:val="24"/>
          <w:szCs w:val="24"/>
          <w:lang w:val="ru-RU"/>
        </w:rPr>
        <w:t>обучающегося</w:t>
      </w:r>
      <w:proofErr w:type="gramEnd"/>
      <w:r w:rsidRPr="00FB0098">
        <w:rPr>
          <w:rFonts w:ascii="Times New Roman" w:hAnsi="Times New Roman" w:cs="Times New Roman"/>
          <w:color w:val="222A35" w:themeColor="text2" w:themeShade="80"/>
          <w:sz w:val="24"/>
          <w:szCs w:val="24"/>
          <w:lang w:val="ru-RU"/>
        </w:rPr>
        <w:t xml:space="preserve"> к изменяющимся условиям социальной и природной среды: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адекватная оценка изменяющихся условий;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принятие решения (индивидуальное, в группе) в изменяющихся условиях на основании анализа биологической информации;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планирование действий в новой ситуации на основании знаний биологических закономерностей.</w:t>
      </w:r>
    </w:p>
    <w:p w:rsidR="002B1713" w:rsidRPr="00FB0098" w:rsidRDefault="002B1713" w:rsidP="00AA09F7">
      <w:pPr>
        <w:spacing w:after="0" w:line="240" w:lineRule="auto"/>
        <w:ind w:left="-1134" w:right="-202" w:firstLine="567"/>
        <w:jc w:val="both"/>
        <w:rPr>
          <w:rFonts w:ascii="Times New Roman" w:hAnsi="Times New Roman" w:cs="Times New Roman"/>
          <w:b/>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МЕТАПРЕДМЕТНЫЕ РЕЗУЛЬТАТЫ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spellStart"/>
      <w:r w:rsidRPr="00FB0098">
        <w:rPr>
          <w:rFonts w:ascii="Times New Roman" w:hAnsi="Times New Roman" w:cs="Times New Roman"/>
          <w:color w:val="222A35" w:themeColor="text2" w:themeShade="80"/>
          <w:sz w:val="24"/>
          <w:szCs w:val="24"/>
          <w:lang w:val="ru-RU"/>
        </w:rPr>
        <w:t>Метапредметные</w:t>
      </w:r>
      <w:proofErr w:type="spellEnd"/>
      <w:r w:rsidRPr="00FB0098">
        <w:rPr>
          <w:rFonts w:ascii="Times New Roman" w:hAnsi="Times New Roman" w:cs="Times New Roman"/>
          <w:color w:val="222A35" w:themeColor="text2" w:themeShade="8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Познавательные универсальные учебные действия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1) базовые логические действия: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выявлять и характеризовать существенные признаки биологических объектов (явлений);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выявлять дефициты информации, данных, необходимых для решения поставленной задачи;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2) базовые исследовательские действия: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использовать вопросы как исследовательский инструмент познания;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формировать гипотезу об истинности собственных суждений, аргументировать свою позицию, мнение;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оценивать на применимость и достоверность информацию, полученную в ходе наблюдения и эксперимента;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3) работа с информацией: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запоминать и систематизировать биологическую информацию.</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Коммуникативные универсальные учебные действия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1) общение: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воспринимать и формулировать суждения, выражать эмоции в процессе выполнения практических и лабораторных работ;</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выражать себя (свою точку зрения) в устных и письменных текстах;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сопоставлять свои суждения с суждениями других участников диалога, обнаруживать различие и сходство позиций;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публично представлять результаты выполненного биологического опыта (эксперимента, исследования, проекта);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2) совместная деятельность:</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B0098">
        <w:rPr>
          <w:rFonts w:ascii="Times New Roman" w:hAnsi="Times New Roman" w:cs="Times New Roman"/>
          <w:color w:val="222A35" w:themeColor="text2" w:themeShade="80"/>
          <w:sz w:val="24"/>
          <w:szCs w:val="24"/>
          <w:lang w:val="ru-RU"/>
        </w:rPr>
        <w:t>нескольких</w:t>
      </w:r>
      <w:proofErr w:type="gramEnd"/>
      <w:r w:rsidRPr="00FB0098">
        <w:rPr>
          <w:rFonts w:ascii="Times New Roman" w:hAnsi="Times New Roman" w:cs="Times New Roman"/>
          <w:color w:val="222A35" w:themeColor="text2" w:themeShade="80"/>
          <w:sz w:val="24"/>
          <w:szCs w:val="24"/>
          <w:lang w:val="ru-RU"/>
        </w:rPr>
        <w:t xml:space="preserve"> людей, проявлять готовность руководить, выполнять поручения, подчиняться;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Регулятивные универсальные учебные действия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Самоорганизация: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выявлять проблемы для решения в жизненных и учебных ситуациях, используя биологические знания;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делать выбор и брать ответственность за решение.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Самоконтроль, эмоциональный интеллект:</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владеть способами самоконтроля, </w:t>
      </w:r>
      <w:proofErr w:type="spellStart"/>
      <w:r w:rsidRPr="00FB0098">
        <w:rPr>
          <w:rFonts w:ascii="Times New Roman" w:hAnsi="Times New Roman" w:cs="Times New Roman"/>
          <w:color w:val="222A35" w:themeColor="text2" w:themeShade="80"/>
          <w:sz w:val="24"/>
          <w:szCs w:val="24"/>
          <w:lang w:val="ru-RU"/>
        </w:rPr>
        <w:t>самомотивации</w:t>
      </w:r>
      <w:proofErr w:type="spellEnd"/>
      <w:r w:rsidRPr="00FB0098">
        <w:rPr>
          <w:rFonts w:ascii="Times New Roman" w:hAnsi="Times New Roman" w:cs="Times New Roman"/>
          <w:color w:val="222A35" w:themeColor="text2" w:themeShade="80"/>
          <w:sz w:val="24"/>
          <w:szCs w:val="24"/>
          <w:lang w:val="ru-RU"/>
        </w:rPr>
        <w:t xml:space="preserve"> и рефлексии;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давать оценку ситуации и предлагать план её изменения;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объяснять причины достижения (</w:t>
      </w:r>
      <w:proofErr w:type="spellStart"/>
      <w:r w:rsidRPr="00FB0098">
        <w:rPr>
          <w:rFonts w:ascii="Times New Roman" w:hAnsi="Times New Roman" w:cs="Times New Roman"/>
          <w:color w:val="222A35" w:themeColor="text2" w:themeShade="80"/>
          <w:sz w:val="24"/>
          <w:szCs w:val="24"/>
          <w:lang w:val="ru-RU"/>
        </w:rPr>
        <w:t>недостижения</w:t>
      </w:r>
      <w:proofErr w:type="spellEnd"/>
      <w:r w:rsidRPr="00FB0098">
        <w:rPr>
          <w:rFonts w:ascii="Times New Roman" w:hAnsi="Times New Roman" w:cs="Times New Roman"/>
          <w:color w:val="222A35" w:themeColor="text2" w:themeShade="80"/>
          <w:sz w:val="24"/>
          <w:szCs w:val="24"/>
          <w:lang w:val="ru-RU"/>
        </w:rPr>
        <w:t xml:space="preserve">) результатов деятельности, давать оценку приобретённому опыту, уметь находить </w:t>
      </w:r>
      <w:proofErr w:type="gramStart"/>
      <w:r w:rsidRPr="00FB0098">
        <w:rPr>
          <w:rFonts w:ascii="Times New Roman" w:hAnsi="Times New Roman" w:cs="Times New Roman"/>
          <w:color w:val="222A35" w:themeColor="text2" w:themeShade="80"/>
          <w:sz w:val="24"/>
          <w:szCs w:val="24"/>
          <w:lang w:val="ru-RU"/>
        </w:rPr>
        <w:t>позитивное</w:t>
      </w:r>
      <w:proofErr w:type="gramEnd"/>
      <w:r w:rsidRPr="00FB0098">
        <w:rPr>
          <w:rFonts w:ascii="Times New Roman" w:hAnsi="Times New Roman" w:cs="Times New Roman"/>
          <w:color w:val="222A35" w:themeColor="text2" w:themeShade="80"/>
          <w:sz w:val="24"/>
          <w:szCs w:val="24"/>
          <w:lang w:val="ru-RU"/>
        </w:rPr>
        <w:t xml:space="preserve"> в произошедшей ситуации;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оценивать соответствие результата цели и условиям;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различать, называть и управлять собственными эмоциями и эмоциями других;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выявлять и анализировать причины эмоций;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ставить себя на место другого человека, понимать мотивы и намерения другого;</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регулировать способ выражения эмоций.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Принятие себя и других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осознанно относиться к другому человеку, его мнению;</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признавать своё право на ошибку и такое же право </w:t>
      </w:r>
      <w:proofErr w:type="gramStart"/>
      <w:r w:rsidRPr="00FB0098">
        <w:rPr>
          <w:rFonts w:ascii="Times New Roman" w:hAnsi="Times New Roman" w:cs="Times New Roman"/>
          <w:color w:val="222A35" w:themeColor="text2" w:themeShade="80"/>
          <w:sz w:val="24"/>
          <w:szCs w:val="24"/>
          <w:lang w:val="ru-RU"/>
        </w:rPr>
        <w:t>другого</w:t>
      </w:r>
      <w:proofErr w:type="gramEnd"/>
      <w:r w:rsidRPr="00FB0098">
        <w:rPr>
          <w:rFonts w:ascii="Times New Roman" w:hAnsi="Times New Roman" w:cs="Times New Roman"/>
          <w:color w:val="222A35" w:themeColor="text2" w:themeShade="80"/>
          <w:sz w:val="24"/>
          <w:szCs w:val="24"/>
          <w:lang w:val="ru-RU"/>
        </w:rPr>
        <w:t>;</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открытость себе и другим;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осознавать невозможность контролировать всё вокруг;</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1713" w:rsidRPr="00FB0098" w:rsidRDefault="002B1713" w:rsidP="00AA09F7">
      <w:pPr>
        <w:spacing w:after="0" w:line="240" w:lineRule="auto"/>
        <w:ind w:left="-1134" w:right="-202" w:firstLine="567"/>
        <w:jc w:val="both"/>
        <w:rPr>
          <w:rFonts w:ascii="Times New Roman" w:hAnsi="Times New Roman" w:cs="Times New Roman"/>
          <w:b/>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ПРЕДМЕТНЫЕ РЕЗУЛЬТАТЫ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Предметные результаты освоения программы по биологии к концу обучения в 5 классе: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 xml:space="preserve">различать по внешнему виду (изображениям), схемам и описаниям </w:t>
      </w:r>
      <w:proofErr w:type="spellStart"/>
      <w:r w:rsidRPr="00FB0098">
        <w:rPr>
          <w:rFonts w:ascii="Times New Roman" w:hAnsi="Times New Roman" w:cs="Times New Roman"/>
          <w:color w:val="222A35" w:themeColor="text2" w:themeShade="80"/>
          <w:sz w:val="24"/>
          <w:szCs w:val="24"/>
          <w:lang w:val="ru-RU"/>
        </w:rPr>
        <w:t>доядерные</w:t>
      </w:r>
      <w:proofErr w:type="spellEnd"/>
      <w:r w:rsidRPr="00FB0098">
        <w:rPr>
          <w:rFonts w:ascii="Times New Roman" w:hAnsi="Times New Roman" w:cs="Times New Roman"/>
          <w:color w:val="222A35" w:themeColor="text2" w:themeShade="80"/>
          <w:sz w:val="24"/>
          <w:szCs w:val="24"/>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раскрывать понятие о среде обитания (водной, наземно-воздушной, почвенной, </w:t>
      </w:r>
      <w:proofErr w:type="spellStart"/>
      <w:r w:rsidRPr="00FB0098">
        <w:rPr>
          <w:rFonts w:ascii="Times New Roman" w:hAnsi="Times New Roman" w:cs="Times New Roman"/>
          <w:color w:val="222A35" w:themeColor="text2" w:themeShade="80"/>
          <w:sz w:val="24"/>
          <w:szCs w:val="24"/>
          <w:lang w:val="ru-RU"/>
        </w:rPr>
        <w:t>внутриорганизменной</w:t>
      </w:r>
      <w:proofErr w:type="spellEnd"/>
      <w:r w:rsidRPr="00FB0098">
        <w:rPr>
          <w:rFonts w:ascii="Times New Roman" w:hAnsi="Times New Roman" w:cs="Times New Roman"/>
          <w:color w:val="222A35" w:themeColor="text2" w:themeShade="80"/>
          <w:sz w:val="24"/>
          <w:szCs w:val="24"/>
          <w:lang w:val="ru-RU"/>
        </w:rPr>
        <w:t>), условиях среды обитания;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выделять отличительные признаки природных и искусственных сообществ;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раскрывать роль биологии в практической деятельности человека;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владеть приёмами работы с лупой, световым и цифровым микроскопами при рассматривании биологических объектов;</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создавать письменные и устные сообщения, используя понятийный аппарат изучаемого раздела биологии.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Предметные результаты освоения программы по биологии к концу обучения в 6 классе:</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характеризовать ботанику как биологическую науку, её разделы и связи с другими науками и техникой;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приводить примеры вклада российских (в том числе В. В. Докучаев, К. А. Тимирязев, С. Г. </w:t>
      </w:r>
      <w:proofErr w:type="spellStart"/>
      <w:r w:rsidRPr="00FB0098">
        <w:rPr>
          <w:rFonts w:ascii="Times New Roman" w:hAnsi="Times New Roman" w:cs="Times New Roman"/>
          <w:color w:val="222A35" w:themeColor="text2" w:themeShade="80"/>
          <w:sz w:val="24"/>
          <w:szCs w:val="24"/>
          <w:lang w:val="ru-RU"/>
        </w:rPr>
        <w:t>Навашин</w:t>
      </w:r>
      <w:proofErr w:type="spellEnd"/>
      <w:r w:rsidRPr="00FB0098">
        <w:rPr>
          <w:rFonts w:ascii="Times New Roman" w:hAnsi="Times New Roman" w:cs="Times New Roman"/>
          <w:color w:val="222A35" w:themeColor="text2" w:themeShade="80"/>
          <w:sz w:val="24"/>
          <w:szCs w:val="24"/>
          <w:lang w:val="ru-RU"/>
        </w:rPr>
        <w:t xml:space="preserve">) и зарубежных учёных (в том числе Р. Гук, М. </w:t>
      </w:r>
      <w:proofErr w:type="spellStart"/>
      <w:r w:rsidRPr="00FB0098">
        <w:rPr>
          <w:rFonts w:ascii="Times New Roman" w:hAnsi="Times New Roman" w:cs="Times New Roman"/>
          <w:color w:val="222A35" w:themeColor="text2" w:themeShade="80"/>
          <w:sz w:val="24"/>
          <w:szCs w:val="24"/>
          <w:lang w:val="ru-RU"/>
        </w:rPr>
        <w:t>Мальпиги</w:t>
      </w:r>
      <w:proofErr w:type="spellEnd"/>
      <w:r w:rsidRPr="00FB0098">
        <w:rPr>
          <w:rFonts w:ascii="Times New Roman" w:hAnsi="Times New Roman" w:cs="Times New Roman"/>
          <w:color w:val="222A35" w:themeColor="text2" w:themeShade="80"/>
          <w:sz w:val="24"/>
          <w:szCs w:val="24"/>
          <w:lang w:val="ru-RU"/>
        </w:rPr>
        <w:t>) в развитие наук о растениях;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proofErr w:type="gramStart"/>
      <w:r w:rsidRPr="00FB0098">
        <w:rPr>
          <w:rFonts w:ascii="Times New Roman" w:hAnsi="Times New Roman" w:cs="Times New Roman"/>
          <w:color w:val="222A35" w:themeColor="text2" w:themeShade="8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сравнивать растительные ткани и органы растений между собой;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классифицировать растения и их части по разным основаниям;</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применять полученные знания для выращивания и размножения культурных растений;</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B1713" w:rsidRPr="00FB0098" w:rsidRDefault="002B1713" w:rsidP="00AA09F7">
      <w:pPr>
        <w:spacing w:after="0" w:line="240" w:lineRule="auto"/>
        <w:ind w:left="-1134" w:right="-202" w:firstLine="567"/>
        <w:jc w:val="both"/>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создавать письменные и устные сообщения, используя понятийный аппарат изучаемого раздела биологии.</w:t>
      </w:r>
    </w:p>
    <w:p w:rsidR="00AA09F7" w:rsidRPr="00FB0098" w:rsidRDefault="00AA09F7" w:rsidP="002B1713">
      <w:pPr>
        <w:spacing w:after="0"/>
        <w:ind w:left="120"/>
        <w:rPr>
          <w:rFonts w:ascii="Times New Roman" w:hAnsi="Times New Roman" w:cs="Times New Roman"/>
          <w:b/>
          <w:color w:val="222A35" w:themeColor="text2" w:themeShade="80"/>
          <w:sz w:val="24"/>
          <w:szCs w:val="24"/>
          <w:lang w:val="ru-RU"/>
        </w:rPr>
      </w:pPr>
    </w:p>
    <w:p w:rsidR="00AA09F7" w:rsidRPr="00FB0098" w:rsidRDefault="00AA09F7" w:rsidP="002B1713">
      <w:pPr>
        <w:spacing w:after="0"/>
        <w:ind w:left="120"/>
        <w:rPr>
          <w:rFonts w:ascii="Times New Roman" w:hAnsi="Times New Roman" w:cs="Times New Roman"/>
          <w:b/>
          <w:color w:val="222A35" w:themeColor="text2" w:themeShade="80"/>
          <w:sz w:val="24"/>
          <w:szCs w:val="24"/>
          <w:lang w:val="ru-RU"/>
        </w:rPr>
      </w:pPr>
    </w:p>
    <w:p w:rsidR="002B1713" w:rsidRPr="00FB0098" w:rsidRDefault="002B1713" w:rsidP="002B1713">
      <w:pPr>
        <w:spacing w:after="0"/>
        <w:ind w:left="120"/>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t xml:space="preserve">ТЕМАТИЧЕСКОЕ ПЛАНИРОВАНИЕ </w:t>
      </w:r>
      <w:r w:rsidRPr="00FB0098">
        <w:rPr>
          <w:rFonts w:ascii="Times New Roman" w:hAnsi="Times New Roman" w:cs="Times New Roman"/>
          <w:b/>
          <w:color w:val="222A35" w:themeColor="text2" w:themeShade="80"/>
          <w:sz w:val="24"/>
          <w:szCs w:val="24"/>
          <w:lang w:val="ru-RU"/>
        </w:rPr>
        <w:t xml:space="preserve"> </w:t>
      </w:r>
      <w:r w:rsidRPr="00FB0098">
        <w:rPr>
          <w:rFonts w:ascii="Times New Roman" w:hAnsi="Times New Roman" w:cs="Times New Roman"/>
          <w:b/>
          <w:color w:val="222A35" w:themeColor="text2" w:themeShade="80"/>
          <w:sz w:val="24"/>
          <w:szCs w:val="24"/>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878"/>
        <w:gridCol w:w="1639"/>
        <w:gridCol w:w="1784"/>
        <w:gridCol w:w="1864"/>
        <w:gridCol w:w="3063"/>
      </w:tblGrid>
      <w:tr w:rsidR="002B1713" w:rsidRPr="00FB0098" w:rsidTr="009D1355">
        <w:trPr>
          <w:trHeight w:val="144"/>
          <w:tblCellSpacing w:w="20" w:type="nil"/>
        </w:trPr>
        <w:tc>
          <w:tcPr>
            <w:tcW w:w="1421" w:type="dxa"/>
            <w:vMerge w:val="restart"/>
            <w:tcMar>
              <w:top w:w="50" w:type="dxa"/>
              <w:left w:w="100" w:type="dxa"/>
            </w:tcMar>
            <w:vAlign w:val="center"/>
          </w:tcPr>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 </w:t>
            </w:r>
            <w:proofErr w:type="spellStart"/>
            <w:proofErr w:type="gramStart"/>
            <w:r w:rsidRPr="00FB0098">
              <w:rPr>
                <w:rFonts w:ascii="Times New Roman" w:hAnsi="Times New Roman" w:cs="Times New Roman"/>
                <w:b/>
                <w:color w:val="222A35" w:themeColor="text2" w:themeShade="80"/>
                <w:szCs w:val="24"/>
                <w:lang w:val="ru-RU"/>
              </w:rPr>
              <w:t>п</w:t>
            </w:r>
            <w:proofErr w:type="spellEnd"/>
            <w:proofErr w:type="gramEnd"/>
            <w:r w:rsidRPr="00FB0098">
              <w:rPr>
                <w:rFonts w:ascii="Times New Roman" w:hAnsi="Times New Roman" w:cs="Times New Roman"/>
                <w:b/>
                <w:color w:val="222A35" w:themeColor="text2" w:themeShade="80"/>
                <w:szCs w:val="24"/>
                <w:lang w:val="ru-RU"/>
              </w:rPr>
              <w:t>/</w:t>
            </w:r>
            <w:proofErr w:type="spellStart"/>
            <w:r w:rsidRPr="00FB0098">
              <w:rPr>
                <w:rFonts w:ascii="Times New Roman" w:hAnsi="Times New Roman" w:cs="Times New Roman"/>
                <w:b/>
                <w:color w:val="222A35" w:themeColor="text2" w:themeShade="80"/>
                <w:szCs w:val="24"/>
                <w:lang w:val="ru-RU"/>
              </w:rPr>
              <w:t>п</w:t>
            </w:r>
            <w:proofErr w:type="spellEnd"/>
            <w:r w:rsidRPr="00FB0098">
              <w:rPr>
                <w:rFonts w:ascii="Times New Roman" w:hAnsi="Times New Roman" w:cs="Times New Roman"/>
                <w:b/>
                <w:color w:val="222A35" w:themeColor="text2" w:themeShade="80"/>
                <w:szCs w:val="24"/>
                <w:lang w:val="ru-RU"/>
              </w:rPr>
              <w:t xml:space="preserve"> </w:t>
            </w:r>
          </w:p>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p>
        </w:tc>
        <w:tc>
          <w:tcPr>
            <w:tcW w:w="4878" w:type="dxa"/>
            <w:vMerge w:val="restart"/>
            <w:tcMar>
              <w:top w:w="50" w:type="dxa"/>
              <w:left w:w="100" w:type="dxa"/>
            </w:tcMar>
            <w:vAlign w:val="center"/>
          </w:tcPr>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Наименование разделов и тем программы </w:t>
            </w:r>
          </w:p>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p>
        </w:tc>
        <w:tc>
          <w:tcPr>
            <w:tcW w:w="0" w:type="auto"/>
            <w:gridSpan w:val="3"/>
            <w:tcMar>
              <w:top w:w="50" w:type="dxa"/>
              <w:left w:w="100" w:type="dxa"/>
            </w:tcMar>
            <w:vAlign w:val="center"/>
          </w:tcPr>
          <w:p w:rsidR="002B1713" w:rsidRPr="00FB0098" w:rsidRDefault="002B1713" w:rsidP="002B1713">
            <w:pPr>
              <w:spacing w:after="0" w:line="240" w:lineRule="auto"/>
              <w:jc w:val="center"/>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Количество часов</w:t>
            </w:r>
          </w:p>
        </w:tc>
        <w:tc>
          <w:tcPr>
            <w:tcW w:w="3063" w:type="dxa"/>
            <w:vMerge w:val="restart"/>
            <w:tcMar>
              <w:top w:w="50" w:type="dxa"/>
              <w:left w:w="100" w:type="dxa"/>
            </w:tcMar>
            <w:vAlign w:val="center"/>
          </w:tcPr>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Электронные (цифровые) образовательные ресурсы </w:t>
            </w:r>
          </w:p>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p>
        </w:tc>
      </w:tr>
      <w:tr w:rsidR="002B1713" w:rsidRPr="00FB0098" w:rsidTr="009D1355">
        <w:trPr>
          <w:trHeight w:val="144"/>
          <w:tblCellSpacing w:w="20" w:type="nil"/>
        </w:trPr>
        <w:tc>
          <w:tcPr>
            <w:tcW w:w="1421" w:type="dxa"/>
            <w:vMerge/>
            <w:tcBorders>
              <w:top w:val="nil"/>
            </w:tcBorders>
            <w:tcMar>
              <w:top w:w="50" w:type="dxa"/>
              <w:left w:w="100" w:type="dxa"/>
            </w:tcMar>
          </w:tcPr>
          <w:p w:rsidR="002B1713" w:rsidRPr="00FB0098" w:rsidRDefault="002B1713" w:rsidP="002B1713">
            <w:pPr>
              <w:spacing w:after="0" w:line="240" w:lineRule="auto"/>
              <w:rPr>
                <w:rFonts w:ascii="Times New Roman" w:hAnsi="Times New Roman" w:cs="Times New Roman"/>
                <w:color w:val="222A35" w:themeColor="text2" w:themeShade="80"/>
                <w:szCs w:val="24"/>
                <w:lang w:val="ru-RU"/>
              </w:rPr>
            </w:pPr>
          </w:p>
        </w:tc>
        <w:tc>
          <w:tcPr>
            <w:tcW w:w="4878" w:type="dxa"/>
            <w:vMerge/>
            <w:tcBorders>
              <w:top w:val="nil"/>
            </w:tcBorders>
            <w:tcMar>
              <w:top w:w="50" w:type="dxa"/>
              <w:left w:w="100" w:type="dxa"/>
            </w:tcMar>
          </w:tcPr>
          <w:p w:rsidR="002B1713" w:rsidRPr="00FB0098" w:rsidRDefault="002B1713" w:rsidP="002B1713">
            <w:pPr>
              <w:spacing w:after="0" w:line="240" w:lineRule="auto"/>
              <w:rPr>
                <w:rFonts w:ascii="Times New Roman" w:hAnsi="Times New Roman" w:cs="Times New Roman"/>
                <w:color w:val="222A35" w:themeColor="text2" w:themeShade="80"/>
                <w:szCs w:val="24"/>
                <w:lang w:val="ru-RU"/>
              </w:rPr>
            </w:pPr>
          </w:p>
        </w:tc>
        <w:tc>
          <w:tcPr>
            <w:tcW w:w="1639" w:type="dxa"/>
            <w:tcMar>
              <w:top w:w="50" w:type="dxa"/>
              <w:left w:w="100" w:type="dxa"/>
            </w:tcMar>
            <w:vAlign w:val="center"/>
          </w:tcPr>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Всего </w:t>
            </w:r>
          </w:p>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p>
        </w:tc>
        <w:tc>
          <w:tcPr>
            <w:tcW w:w="1784" w:type="dxa"/>
            <w:tcMar>
              <w:top w:w="50" w:type="dxa"/>
              <w:left w:w="100" w:type="dxa"/>
            </w:tcMar>
            <w:vAlign w:val="center"/>
          </w:tcPr>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Контрольные работы </w:t>
            </w:r>
          </w:p>
        </w:tc>
        <w:tc>
          <w:tcPr>
            <w:tcW w:w="1864" w:type="dxa"/>
            <w:tcMar>
              <w:top w:w="50" w:type="dxa"/>
              <w:left w:w="100" w:type="dxa"/>
            </w:tcMar>
            <w:vAlign w:val="center"/>
          </w:tcPr>
          <w:p w:rsidR="002B1713" w:rsidRPr="00FB0098" w:rsidRDefault="002B1713" w:rsidP="002B1713">
            <w:pPr>
              <w:spacing w:after="0" w:line="240" w:lineRule="auto"/>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Практические работы </w:t>
            </w:r>
          </w:p>
        </w:tc>
        <w:tc>
          <w:tcPr>
            <w:tcW w:w="0" w:type="auto"/>
            <w:vMerge/>
            <w:tcBorders>
              <w:top w:val="nil"/>
            </w:tcBorders>
            <w:tcMar>
              <w:top w:w="50" w:type="dxa"/>
              <w:left w:w="100" w:type="dxa"/>
            </w:tcMar>
          </w:tcPr>
          <w:p w:rsidR="002B1713" w:rsidRPr="00FB0098" w:rsidRDefault="002B1713" w:rsidP="002B1713">
            <w:pPr>
              <w:spacing w:after="0" w:line="240" w:lineRule="auto"/>
              <w:rPr>
                <w:rFonts w:ascii="Times New Roman" w:hAnsi="Times New Roman" w:cs="Times New Roman"/>
                <w:color w:val="222A35" w:themeColor="text2" w:themeShade="80"/>
                <w:szCs w:val="24"/>
                <w:lang w:val="ru-RU"/>
              </w:rPr>
            </w:pPr>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1</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Биология — наука о живой природе</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4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6">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2</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Методы изучения живой природы</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4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1 </w:t>
            </w: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7">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3</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Организмы — тела живой природы</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10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2 </w:t>
            </w: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8">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4</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Организмы и среда обитания</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6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1 </w:t>
            </w: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9">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5</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Природные сообщества</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6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1 </w:t>
            </w: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0">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6</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Живая природа и человек</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3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1">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1421"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7</w:t>
            </w:r>
          </w:p>
        </w:tc>
        <w:tc>
          <w:tcPr>
            <w:tcW w:w="487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Резервное время</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1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3063"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2">
              <w:r w:rsidRPr="00FB0098">
                <w:rPr>
                  <w:rFonts w:ascii="Times New Roman" w:hAnsi="Times New Roman" w:cs="Times New Roman"/>
                  <w:color w:val="222A35" w:themeColor="text2" w:themeShade="80"/>
                  <w:sz w:val="24"/>
                  <w:szCs w:val="24"/>
                  <w:u w:val="single"/>
                  <w:lang w:val="ru-RU"/>
                </w:rPr>
                <w:t>https://m.edsoo.ru/7f413368</w:t>
              </w:r>
            </w:hyperlink>
          </w:p>
        </w:tc>
      </w:tr>
      <w:tr w:rsidR="002B1713" w:rsidRPr="00FB0098" w:rsidTr="009D1355">
        <w:trPr>
          <w:trHeight w:val="144"/>
          <w:tblCellSpacing w:w="20" w:type="nil"/>
        </w:trPr>
        <w:tc>
          <w:tcPr>
            <w:tcW w:w="6299" w:type="dxa"/>
            <w:gridSpan w:val="2"/>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ОБЩЕЕ КОЛИЧЕСТВО ЧАСОВ ПО ПРОГРАММЕ</w:t>
            </w:r>
          </w:p>
        </w:tc>
        <w:tc>
          <w:tcPr>
            <w:tcW w:w="1639"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34 </w:t>
            </w:r>
          </w:p>
        </w:tc>
        <w:tc>
          <w:tcPr>
            <w:tcW w:w="178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0 </w:t>
            </w:r>
          </w:p>
        </w:tc>
        <w:tc>
          <w:tcPr>
            <w:tcW w:w="186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5 </w:t>
            </w:r>
          </w:p>
        </w:tc>
        <w:tc>
          <w:tcPr>
            <w:tcW w:w="3063" w:type="dxa"/>
            <w:tcMar>
              <w:top w:w="50" w:type="dxa"/>
              <w:left w:w="100" w:type="dxa"/>
            </w:tcMar>
            <w:vAlign w:val="center"/>
          </w:tcPr>
          <w:p w:rsidR="002B1713" w:rsidRPr="00FB0098" w:rsidRDefault="002B1713" w:rsidP="002B1713">
            <w:pPr>
              <w:rPr>
                <w:rFonts w:ascii="Times New Roman" w:hAnsi="Times New Roman" w:cs="Times New Roman"/>
                <w:color w:val="222A35" w:themeColor="text2" w:themeShade="80"/>
                <w:sz w:val="24"/>
                <w:szCs w:val="24"/>
                <w:lang w:val="ru-RU"/>
              </w:rPr>
            </w:pPr>
          </w:p>
        </w:tc>
      </w:tr>
    </w:tbl>
    <w:p w:rsidR="002B1713" w:rsidRPr="00FB0098" w:rsidRDefault="002B1713" w:rsidP="002B1713">
      <w:pPr>
        <w:rPr>
          <w:rFonts w:ascii="Times New Roman" w:hAnsi="Times New Roman" w:cs="Times New Roman"/>
          <w:color w:val="222A35" w:themeColor="text2" w:themeShade="80"/>
          <w:sz w:val="24"/>
          <w:szCs w:val="24"/>
        </w:rPr>
        <w:sectPr w:rsidR="002B1713" w:rsidRPr="00FB0098" w:rsidSect="00AA09F7">
          <w:pgSz w:w="16383" w:h="11906" w:orient="landscape"/>
          <w:pgMar w:top="1134" w:right="850" w:bottom="709" w:left="1701" w:header="720" w:footer="720" w:gutter="0"/>
          <w:cols w:space="720"/>
        </w:sectPr>
      </w:pPr>
    </w:p>
    <w:p w:rsidR="002B1713" w:rsidRPr="00FB0098" w:rsidRDefault="002B1713" w:rsidP="002B1713">
      <w:pPr>
        <w:spacing w:after="0"/>
        <w:ind w:left="120"/>
        <w:rPr>
          <w:rFonts w:ascii="Times New Roman" w:hAnsi="Times New Roman" w:cs="Times New Roman"/>
          <w:color w:val="222A35" w:themeColor="text2" w:themeShade="80"/>
          <w:sz w:val="24"/>
          <w:szCs w:val="24"/>
        </w:rPr>
      </w:pPr>
      <w:r w:rsidRPr="00FB0098">
        <w:rPr>
          <w:rFonts w:ascii="Times New Roman" w:hAnsi="Times New Roman" w:cs="Times New Roman"/>
          <w:b/>
          <w:color w:val="222A35" w:themeColor="text2" w:themeShade="8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518"/>
        <w:gridCol w:w="1716"/>
        <w:gridCol w:w="1779"/>
        <w:gridCol w:w="3063"/>
      </w:tblGrid>
      <w:tr w:rsidR="002B1713" w:rsidRPr="00FB0098" w:rsidTr="002B1713">
        <w:trPr>
          <w:trHeight w:val="144"/>
          <w:tblCellSpacing w:w="20" w:type="nil"/>
        </w:trPr>
        <w:tc>
          <w:tcPr>
            <w:tcW w:w="456" w:type="dxa"/>
            <w:vMerge w:val="restart"/>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 </w:t>
            </w:r>
            <w:proofErr w:type="spellStart"/>
            <w:proofErr w:type="gramStart"/>
            <w:r w:rsidRPr="00FB0098">
              <w:rPr>
                <w:rFonts w:ascii="Times New Roman" w:hAnsi="Times New Roman" w:cs="Times New Roman"/>
                <w:b/>
                <w:color w:val="222A35" w:themeColor="text2" w:themeShade="80"/>
                <w:szCs w:val="24"/>
                <w:lang w:val="ru-RU"/>
              </w:rPr>
              <w:t>п</w:t>
            </w:r>
            <w:proofErr w:type="spellEnd"/>
            <w:proofErr w:type="gramEnd"/>
            <w:r w:rsidRPr="00FB0098">
              <w:rPr>
                <w:rFonts w:ascii="Times New Roman" w:hAnsi="Times New Roman" w:cs="Times New Roman"/>
                <w:b/>
                <w:color w:val="222A35" w:themeColor="text2" w:themeShade="80"/>
                <w:szCs w:val="24"/>
                <w:lang w:val="ru-RU"/>
              </w:rPr>
              <w:t>/</w:t>
            </w:r>
            <w:proofErr w:type="spellStart"/>
            <w:r w:rsidRPr="00FB0098">
              <w:rPr>
                <w:rFonts w:ascii="Times New Roman" w:hAnsi="Times New Roman" w:cs="Times New Roman"/>
                <w:b/>
                <w:color w:val="222A35" w:themeColor="text2" w:themeShade="80"/>
                <w:szCs w:val="24"/>
                <w:lang w:val="ru-RU"/>
              </w:rPr>
              <w:t>п</w:t>
            </w:r>
            <w:proofErr w:type="spellEnd"/>
            <w:r w:rsidRPr="00FB0098">
              <w:rPr>
                <w:rFonts w:ascii="Times New Roman" w:hAnsi="Times New Roman" w:cs="Times New Roman"/>
                <w:b/>
                <w:color w:val="222A35" w:themeColor="text2" w:themeShade="80"/>
                <w:szCs w:val="24"/>
                <w:lang w:val="ru-RU"/>
              </w:rPr>
              <w:t xml:space="preserve"> </w:t>
            </w:r>
          </w:p>
          <w:p w:rsidR="002B1713" w:rsidRPr="00FB0098" w:rsidRDefault="002B1713" w:rsidP="002B1713">
            <w:pPr>
              <w:spacing w:after="0"/>
              <w:ind w:left="135"/>
              <w:rPr>
                <w:rFonts w:ascii="Times New Roman" w:hAnsi="Times New Roman" w:cs="Times New Roman"/>
                <w:color w:val="222A35" w:themeColor="text2" w:themeShade="80"/>
                <w:szCs w:val="24"/>
                <w:lang w:val="ru-RU"/>
              </w:rPr>
            </w:pPr>
          </w:p>
        </w:tc>
        <w:tc>
          <w:tcPr>
            <w:tcW w:w="3168" w:type="dxa"/>
            <w:vMerge w:val="restart"/>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Наименование разделов и тем программы </w:t>
            </w:r>
          </w:p>
          <w:p w:rsidR="002B1713" w:rsidRPr="00FB0098" w:rsidRDefault="002B1713" w:rsidP="002B1713">
            <w:pPr>
              <w:spacing w:after="0"/>
              <w:ind w:left="135"/>
              <w:rPr>
                <w:rFonts w:ascii="Times New Roman" w:hAnsi="Times New Roman" w:cs="Times New Roman"/>
                <w:color w:val="222A35" w:themeColor="text2" w:themeShade="80"/>
                <w:szCs w:val="24"/>
                <w:lang w:val="ru-RU"/>
              </w:rPr>
            </w:pPr>
          </w:p>
        </w:tc>
        <w:tc>
          <w:tcPr>
            <w:tcW w:w="0" w:type="auto"/>
            <w:gridSpan w:val="3"/>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Количество часов</w:t>
            </w:r>
          </w:p>
        </w:tc>
        <w:tc>
          <w:tcPr>
            <w:tcW w:w="2615" w:type="dxa"/>
            <w:vMerge w:val="restart"/>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Электронные (цифровые) образовательные ресурсы </w:t>
            </w:r>
          </w:p>
          <w:p w:rsidR="002B1713" w:rsidRPr="00FB0098" w:rsidRDefault="002B1713" w:rsidP="002B1713">
            <w:pPr>
              <w:spacing w:after="0"/>
              <w:ind w:left="135"/>
              <w:rPr>
                <w:rFonts w:ascii="Times New Roman" w:hAnsi="Times New Roman" w:cs="Times New Roman"/>
                <w:color w:val="222A35" w:themeColor="text2" w:themeShade="80"/>
                <w:szCs w:val="24"/>
                <w:lang w:val="ru-RU"/>
              </w:rPr>
            </w:pPr>
          </w:p>
        </w:tc>
      </w:tr>
      <w:tr w:rsidR="002B1713" w:rsidRPr="00FB0098" w:rsidTr="002B1713">
        <w:trPr>
          <w:trHeight w:val="144"/>
          <w:tblCellSpacing w:w="20" w:type="nil"/>
        </w:trPr>
        <w:tc>
          <w:tcPr>
            <w:tcW w:w="0" w:type="auto"/>
            <w:vMerge/>
            <w:tcBorders>
              <w:top w:val="nil"/>
            </w:tcBorders>
            <w:tcMar>
              <w:top w:w="50" w:type="dxa"/>
              <w:left w:w="100" w:type="dxa"/>
            </w:tcMar>
          </w:tcPr>
          <w:p w:rsidR="002B1713" w:rsidRPr="00FB0098" w:rsidRDefault="002B1713" w:rsidP="002B1713">
            <w:pPr>
              <w:rPr>
                <w:rFonts w:ascii="Times New Roman" w:hAnsi="Times New Roman" w:cs="Times New Roman"/>
                <w:color w:val="222A35" w:themeColor="text2" w:themeShade="80"/>
                <w:szCs w:val="24"/>
                <w:lang w:val="ru-RU"/>
              </w:rPr>
            </w:pPr>
          </w:p>
        </w:tc>
        <w:tc>
          <w:tcPr>
            <w:tcW w:w="0" w:type="auto"/>
            <w:vMerge/>
            <w:tcBorders>
              <w:top w:val="nil"/>
            </w:tcBorders>
            <w:tcMar>
              <w:top w:w="50" w:type="dxa"/>
              <w:left w:w="100" w:type="dxa"/>
            </w:tcMar>
          </w:tcPr>
          <w:p w:rsidR="002B1713" w:rsidRPr="00FB0098" w:rsidRDefault="002B1713" w:rsidP="002B1713">
            <w:pPr>
              <w:rPr>
                <w:rFonts w:ascii="Times New Roman" w:hAnsi="Times New Roman" w:cs="Times New Roman"/>
                <w:color w:val="222A35" w:themeColor="text2" w:themeShade="80"/>
                <w:szCs w:val="24"/>
                <w:lang w:val="ru-RU"/>
              </w:rPr>
            </w:pPr>
          </w:p>
        </w:tc>
        <w:tc>
          <w:tcPr>
            <w:tcW w:w="966"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Всего </w:t>
            </w:r>
          </w:p>
        </w:tc>
        <w:tc>
          <w:tcPr>
            <w:tcW w:w="1687"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Контрольные работы </w:t>
            </w:r>
          </w:p>
        </w:tc>
        <w:tc>
          <w:tcPr>
            <w:tcW w:w="1774"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Cs w:val="24"/>
                <w:lang w:val="ru-RU"/>
              </w:rPr>
            </w:pPr>
            <w:r w:rsidRPr="00FB0098">
              <w:rPr>
                <w:rFonts w:ascii="Times New Roman" w:hAnsi="Times New Roman" w:cs="Times New Roman"/>
                <w:b/>
                <w:color w:val="222A35" w:themeColor="text2" w:themeShade="80"/>
                <w:szCs w:val="24"/>
                <w:lang w:val="ru-RU"/>
              </w:rPr>
              <w:t xml:space="preserve">Практические работы </w:t>
            </w:r>
          </w:p>
        </w:tc>
        <w:tc>
          <w:tcPr>
            <w:tcW w:w="0" w:type="auto"/>
            <w:vMerge/>
            <w:tcBorders>
              <w:top w:val="nil"/>
            </w:tcBorders>
            <w:tcMar>
              <w:top w:w="50" w:type="dxa"/>
              <w:left w:w="100" w:type="dxa"/>
            </w:tcMar>
          </w:tcPr>
          <w:p w:rsidR="002B1713" w:rsidRPr="00FB0098" w:rsidRDefault="002B1713" w:rsidP="002B1713">
            <w:pPr>
              <w:rPr>
                <w:rFonts w:ascii="Times New Roman" w:hAnsi="Times New Roman" w:cs="Times New Roman"/>
                <w:color w:val="222A35" w:themeColor="text2" w:themeShade="80"/>
                <w:szCs w:val="24"/>
                <w:lang w:val="ru-RU"/>
              </w:rPr>
            </w:pPr>
          </w:p>
        </w:tc>
      </w:tr>
      <w:tr w:rsidR="002B1713" w:rsidRPr="00FB0098" w:rsidTr="002B1713">
        <w:trPr>
          <w:trHeight w:val="144"/>
          <w:tblCellSpacing w:w="20" w:type="nil"/>
        </w:trPr>
        <w:tc>
          <w:tcPr>
            <w:tcW w:w="456"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1</w:t>
            </w:r>
          </w:p>
        </w:tc>
        <w:tc>
          <w:tcPr>
            <w:tcW w:w="316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Растительный организм</w:t>
            </w:r>
          </w:p>
        </w:tc>
        <w:tc>
          <w:tcPr>
            <w:tcW w:w="966"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8 </w:t>
            </w:r>
          </w:p>
        </w:tc>
        <w:tc>
          <w:tcPr>
            <w:tcW w:w="1687"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77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2 </w:t>
            </w:r>
          </w:p>
        </w:tc>
        <w:tc>
          <w:tcPr>
            <w:tcW w:w="2615"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3">
              <w:r w:rsidRPr="00FB0098">
                <w:rPr>
                  <w:rFonts w:ascii="Times New Roman" w:hAnsi="Times New Roman" w:cs="Times New Roman"/>
                  <w:color w:val="222A35" w:themeColor="text2" w:themeShade="80"/>
                  <w:sz w:val="24"/>
                  <w:szCs w:val="24"/>
                  <w:u w:val="single"/>
                  <w:lang w:val="ru-RU"/>
                </w:rPr>
                <w:t>https://m.edsoo.ru/7f4148d0</w:t>
              </w:r>
            </w:hyperlink>
          </w:p>
        </w:tc>
      </w:tr>
      <w:tr w:rsidR="002B1713" w:rsidRPr="00FB0098" w:rsidTr="002B1713">
        <w:trPr>
          <w:trHeight w:val="144"/>
          <w:tblCellSpacing w:w="20" w:type="nil"/>
        </w:trPr>
        <w:tc>
          <w:tcPr>
            <w:tcW w:w="456"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2</w:t>
            </w:r>
          </w:p>
        </w:tc>
        <w:tc>
          <w:tcPr>
            <w:tcW w:w="316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Строение и многообразие покрытосеменных растений</w:t>
            </w:r>
          </w:p>
        </w:tc>
        <w:tc>
          <w:tcPr>
            <w:tcW w:w="966"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11 </w:t>
            </w:r>
          </w:p>
        </w:tc>
        <w:tc>
          <w:tcPr>
            <w:tcW w:w="1687"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77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4 </w:t>
            </w:r>
          </w:p>
        </w:tc>
        <w:tc>
          <w:tcPr>
            <w:tcW w:w="2615"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4">
              <w:r w:rsidRPr="00FB0098">
                <w:rPr>
                  <w:rFonts w:ascii="Times New Roman" w:hAnsi="Times New Roman" w:cs="Times New Roman"/>
                  <w:color w:val="222A35" w:themeColor="text2" w:themeShade="80"/>
                  <w:sz w:val="24"/>
                  <w:szCs w:val="24"/>
                  <w:u w:val="single"/>
                  <w:lang w:val="ru-RU"/>
                </w:rPr>
                <w:t>https://m.edsoo.ru/7f4148d0</w:t>
              </w:r>
            </w:hyperlink>
          </w:p>
        </w:tc>
      </w:tr>
      <w:tr w:rsidR="002B1713" w:rsidRPr="00FB0098" w:rsidTr="002B1713">
        <w:trPr>
          <w:trHeight w:val="144"/>
          <w:tblCellSpacing w:w="20" w:type="nil"/>
        </w:trPr>
        <w:tc>
          <w:tcPr>
            <w:tcW w:w="456"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3</w:t>
            </w:r>
          </w:p>
        </w:tc>
        <w:tc>
          <w:tcPr>
            <w:tcW w:w="316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Жизнедеятельность растительного организма</w:t>
            </w:r>
          </w:p>
        </w:tc>
        <w:tc>
          <w:tcPr>
            <w:tcW w:w="966"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14 </w:t>
            </w:r>
          </w:p>
        </w:tc>
        <w:tc>
          <w:tcPr>
            <w:tcW w:w="1687"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77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3 </w:t>
            </w:r>
          </w:p>
        </w:tc>
        <w:tc>
          <w:tcPr>
            <w:tcW w:w="2615"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5">
              <w:r w:rsidRPr="00FB0098">
                <w:rPr>
                  <w:rFonts w:ascii="Times New Roman" w:hAnsi="Times New Roman" w:cs="Times New Roman"/>
                  <w:color w:val="222A35" w:themeColor="text2" w:themeShade="80"/>
                  <w:sz w:val="24"/>
                  <w:szCs w:val="24"/>
                  <w:u w:val="single"/>
                  <w:lang w:val="ru-RU"/>
                </w:rPr>
                <w:t>https://m.edsoo.ru/7f4148d0</w:t>
              </w:r>
            </w:hyperlink>
          </w:p>
        </w:tc>
      </w:tr>
      <w:tr w:rsidR="002B1713" w:rsidRPr="00FB0098" w:rsidTr="002B1713">
        <w:trPr>
          <w:trHeight w:val="144"/>
          <w:tblCellSpacing w:w="20" w:type="nil"/>
        </w:trPr>
        <w:tc>
          <w:tcPr>
            <w:tcW w:w="456" w:type="dxa"/>
            <w:tcMar>
              <w:top w:w="50" w:type="dxa"/>
              <w:left w:w="100" w:type="dxa"/>
            </w:tcMar>
            <w:vAlign w:val="center"/>
          </w:tcPr>
          <w:p w:rsidR="002B1713" w:rsidRPr="00FB0098" w:rsidRDefault="002B1713" w:rsidP="002B1713">
            <w:pPr>
              <w:spacing w:after="0"/>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4</w:t>
            </w:r>
          </w:p>
        </w:tc>
        <w:tc>
          <w:tcPr>
            <w:tcW w:w="3168"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Резервное время</w:t>
            </w:r>
          </w:p>
        </w:tc>
        <w:tc>
          <w:tcPr>
            <w:tcW w:w="966"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1 </w:t>
            </w:r>
          </w:p>
        </w:tc>
        <w:tc>
          <w:tcPr>
            <w:tcW w:w="1687"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177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p>
        </w:tc>
        <w:tc>
          <w:tcPr>
            <w:tcW w:w="2615" w:type="dxa"/>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Библиотека ЦОК </w:t>
            </w:r>
            <w:hyperlink r:id="rId16">
              <w:r w:rsidRPr="00FB0098">
                <w:rPr>
                  <w:rFonts w:ascii="Times New Roman" w:hAnsi="Times New Roman" w:cs="Times New Roman"/>
                  <w:color w:val="222A35" w:themeColor="text2" w:themeShade="80"/>
                  <w:sz w:val="24"/>
                  <w:szCs w:val="24"/>
                  <w:u w:val="single"/>
                  <w:lang w:val="ru-RU"/>
                </w:rPr>
                <w:t>https://m.edsoo.ru/7f4148d0</w:t>
              </w:r>
            </w:hyperlink>
          </w:p>
        </w:tc>
      </w:tr>
      <w:tr w:rsidR="002B1713" w:rsidRPr="00FB0098" w:rsidTr="002B1713">
        <w:trPr>
          <w:trHeight w:val="144"/>
          <w:tblCellSpacing w:w="20" w:type="nil"/>
        </w:trPr>
        <w:tc>
          <w:tcPr>
            <w:tcW w:w="0" w:type="auto"/>
            <w:gridSpan w:val="2"/>
            <w:tcMar>
              <w:top w:w="50" w:type="dxa"/>
              <w:left w:w="100" w:type="dxa"/>
            </w:tcMar>
            <w:vAlign w:val="center"/>
          </w:tcPr>
          <w:p w:rsidR="002B1713" w:rsidRPr="00FB0098" w:rsidRDefault="002B1713" w:rsidP="002B1713">
            <w:pPr>
              <w:spacing w:after="0"/>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ОБЩЕЕ КОЛИЧЕСТВО ЧАСОВ ПО ПРОГРАММЕ</w:t>
            </w:r>
          </w:p>
        </w:tc>
        <w:tc>
          <w:tcPr>
            <w:tcW w:w="1518"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34 </w:t>
            </w:r>
          </w:p>
        </w:tc>
        <w:tc>
          <w:tcPr>
            <w:tcW w:w="1687"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 0 </w:t>
            </w:r>
          </w:p>
        </w:tc>
        <w:tc>
          <w:tcPr>
            <w:tcW w:w="1774" w:type="dxa"/>
            <w:tcMar>
              <w:top w:w="50" w:type="dxa"/>
              <w:left w:w="100" w:type="dxa"/>
            </w:tcMar>
            <w:vAlign w:val="center"/>
          </w:tcPr>
          <w:p w:rsidR="002B1713" w:rsidRPr="00FB0098" w:rsidRDefault="002B1713" w:rsidP="002B1713">
            <w:pPr>
              <w:spacing w:after="0"/>
              <w:ind w:left="135"/>
              <w:jc w:val="center"/>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9 </w:t>
            </w:r>
          </w:p>
        </w:tc>
        <w:tc>
          <w:tcPr>
            <w:tcW w:w="2615" w:type="dxa"/>
            <w:tcMar>
              <w:top w:w="50" w:type="dxa"/>
              <w:left w:w="100" w:type="dxa"/>
            </w:tcMar>
            <w:vAlign w:val="center"/>
          </w:tcPr>
          <w:p w:rsidR="002B1713" w:rsidRPr="00FB0098" w:rsidRDefault="002B1713" w:rsidP="002B1713">
            <w:pPr>
              <w:rPr>
                <w:rFonts w:ascii="Times New Roman" w:hAnsi="Times New Roman" w:cs="Times New Roman"/>
                <w:color w:val="222A35" w:themeColor="text2" w:themeShade="80"/>
                <w:sz w:val="24"/>
                <w:szCs w:val="24"/>
                <w:lang w:val="ru-RU"/>
              </w:rPr>
            </w:pPr>
          </w:p>
        </w:tc>
      </w:tr>
    </w:tbl>
    <w:p w:rsidR="002B1713" w:rsidRPr="00FB0098" w:rsidRDefault="002B1713" w:rsidP="002B1713">
      <w:pPr>
        <w:spacing w:after="0" w:line="240" w:lineRule="auto"/>
        <w:ind w:left="-567" w:firstLine="600"/>
        <w:jc w:val="both"/>
        <w:rPr>
          <w:rFonts w:ascii="Times New Roman" w:hAnsi="Times New Roman" w:cs="Times New Roman"/>
          <w:color w:val="222A35" w:themeColor="text2" w:themeShade="80"/>
          <w:sz w:val="24"/>
          <w:szCs w:val="24"/>
          <w:lang w:val="ru-RU"/>
        </w:rPr>
      </w:pPr>
    </w:p>
    <w:p w:rsidR="002B1713" w:rsidRPr="00FB0098" w:rsidRDefault="002B1713">
      <w:pPr>
        <w:rPr>
          <w:rFonts w:ascii="Times New Roman" w:hAnsi="Times New Roman" w:cs="Times New Roman"/>
          <w:color w:val="222A35" w:themeColor="text2" w:themeShade="80"/>
          <w:sz w:val="24"/>
          <w:szCs w:val="24"/>
          <w:lang w:val="ru-RU"/>
        </w:rPr>
      </w:pPr>
    </w:p>
    <w:p w:rsidR="002B1713" w:rsidRPr="00FB0098" w:rsidRDefault="002B1713">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pPr>
        <w:rPr>
          <w:color w:val="222A35" w:themeColor="text2" w:themeShade="80"/>
          <w:lang w:val="ru-RU"/>
        </w:rPr>
      </w:pPr>
    </w:p>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lastRenderedPageBreak/>
        <w:t>Календарно – тематическое планирование «Биология», 5-А, 5-Б классы, 34часа в год, (1 час в неделю)</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931"/>
        <w:gridCol w:w="709"/>
        <w:gridCol w:w="1134"/>
        <w:gridCol w:w="1134"/>
        <w:gridCol w:w="1276"/>
        <w:gridCol w:w="1276"/>
      </w:tblGrid>
      <w:tr w:rsidR="009D1355" w:rsidRPr="00FB0098" w:rsidTr="00B90907">
        <w:trPr>
          <w:trHeight w:val="203"/>
        </w:trPr>
        <w:tc>
          <w:tcPr>
            <w:tcW w:w="850" w:type="dxa"/>
            <w:vMerge w:val="restart"/>
          </w:tcPr>
          <w:p w:rsidR="009D1355" w:rsidRPr="00FB0098" w:rsidRDefault="009D1355" w:rsidP="009D1355">
            <w:pPr>
              <w:spacing w:after="0" w:line="240" w:lineRule="auto"/>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 xml:space="preserve">Порядковый номер </w:t>
            </w:r>
            <w:proofErr w:type="spellStart"/>
            <w:r w:rsidRPr="00FB0098">
              <w:rPr>
                <w:rFonts w:ascii="Times New Roman" w:eastAsia="Times New Roman" w:hAnsi="Times New Roman" w:cs="Times New Roman"/>
                <w:b/>
                <w:color w:val="222A35" w:themeColor="text2" w:themeShade="80"/>
                <w:sz w:val="18"/>
                <w:szCs w:val="24"/>
                <w:lang w:val="ru-RU" w:eastAsia="ru-RU"/>
              </w:rPr>
              <w:t>темыурока</w:t>
            </w:r>
            <w:proofErr w:type="spellEnd"/>
          </w:p>
        </w:tc>
        <w:tc>
          <w:tcPr>
            <w:tcW w:w="8931" w:type="dxa"/>
            <w:vMerge w:val="restart"/>
          </w:tcPr>
          <w:p w:rsidR="009D1355" w:rsidRPr="00FB0098" w:rsidRDefault="009D1355" w:rsidP="009D1355">
            <w:pPr>
              <w:spacing w:after="0" w:line="240" w:lineRule="auto"/>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Содержание темы урока</w:t>
            </w:r>
          </w:p>
          <w:p w:rsidR="009D1355" w:rsidRPr="00FB0098" w:rsidRDefault="009D1355" w:rsidP="009D1355">
            <w:pPr>
              <w:spacing w:after="0" w:line="240" w:lineRule="auto"/>
              <w:rPr>
                <w:rFonts w:ascii="Times New Roman" w:eastAsia="Times New Roman" w:hAnsi="Times New Roman" w:cs="Times New Roman"/>
                <w:b/>
                <w:color w:val="222A35" w:themeColor="text2" w:themeShade="80"/>
                <w:sz w:val="20"/>
                <w:szCs w:val="24"/>
                <w:lang w:val="ru-RU" w:eastAsia="ru-RU"/>
              </w:rPr>
            </w:pPr>
          </w:p>
        </w:tc>
        <w:tc>
          <w:tcPr>
            <w:tcW w:w="709" w:type="dxa"/>
            <w:vMerge w:val="restart"/>
          </w:tcPr>
          <w:p w:rsidR="009D1355" w:rsidRPr="00FB0098" w:rsidRDefault="009D1355" w:rsidP="009D1355">
            <w:pPr>
              <w:spacing w:after="0" w:line="240" w:lineRule="auto"/>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 урока по плану</w:t>
            </w:r>
          </w:p>
          <w:p w:rsidR="009D1355" w:rsidRPr="00FB0098" w:rsidRDefault="009D1355" w:rsidP="009D1355">
            <w:pPr>
              <w:spacing w:after="0" w:line="240" w:lineRule="auto"/>
              <w:rPr>
                <w:rFonts w:ascii="Times New Roman" w:eastAsia="Times New Roman" w:hAnsi="Times New Roman" w:cs="Times New Roman"/>
                <w:b/>
                <w:color w:val="222A35" w:themeColor="text2" w:themeShade="80"/>
                <w:sz w:val="20"/>
                <w:szCs w:val="24"/>
                <w:lang w:val="ru-RU" w:eastAsia="ru-RU"/>
              </w:rPr>
            </w:pPr>
          </w:p>
        </w:tc>
        <w:tc>
          <w:tcPr>
            <w:tcW w:w="2268" w:type="dxa"/>
            <w:gridSpan w:val="2"/>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Дата проведения урока</w:t>
            </w:r>
          </w:p>
        </w:tc>
        <w:tc>
          <w:tcPr>
            <w:tcW w:w="2552" w:type="dxa"/>
            <w:gridSpan w:val="2"/>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Дата проведения урока</w:t>
            </w:r>
          </w:p>
        </w:tc>
      </w:tr>
      <w:tr w:rsidR="009D1355" w:rsidRPr="00FB0098" w:rsidTr="00B90907">
        <w:trPr>
          <w:trHeight w:val="202"/>
        </w:trPr>
        <w:tc>
          <w:tcPr>
            <w:tcW w:w="850" w:type="dxa"/>
            <w:vMerge/>
          </w:tcPr>
          <w:p w:rsidR="009D1355" w:rsidRPr="00FB0098" w:rsidRDefault="009D1355" w:rsidP="009D1355">
            <w:pPr>
              <w:spacing w:after="0" w:line="240" w:lineRule="auto"/>
              <w:ind w:left="113" w:right="113"/>
              <w:rPr>
                <w:rFonts w:ascii="Times New Roman" w:eastAsia="Times New Roman" w:hAnsi="Times New Roman" w:cs="Times New Roman"/>
                <w:b/>
                <w:color w:val="222A35" w:themeColor="text2" w:themeShade="80"/>
                <w:sz w:val="20"/>
                <w:szCs w:val="24"/>
                <w:lang w:val="ru-RU" w:eastAsia="ru-RU"/>
              </w:rPr>
            </w:pPr>
          </w:p>
        </w:tc>
        <w:tc>
          <w:tcPr>
            <w:tcW w:w="8931" w:type="dxa"/>
            <w:vMerge/>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p>
        </w:tc>
        <w:tc>
          <w:tcPr>
            <w:tcW w:w="709" w:type="dxa"/>
            <w:vMerge/>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p>
        </w:tc>
        <w:tc>
          <w:tcPr>
            <w:tcW w:w="2268" w:type="dxa"/>
            <w:gridSpan w:val="2"/>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5-А</w:t>
            </w:r>
          </w:p>
        </w:tc>
        <w:tc>
          <w:tcPr>
            <w:tcW w:w="2552" w:type="dxa"/>
            <w:gridSpan w:val="2"/>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5-Б</w:t>
            </w:r>
          </w:p>
        </w:tc>
      </w:tr>
      <w:tr w:rsidR="00B90907" w:rsidRPr="00FB0098" w:rsidTr="00B90907">
        <w:trPr>
          <w:trHeight w:val="294"/>
        </w:trPr>
        <w:tc>
          <w:tcPr>
            <w:tcW w:w="850" w:type="dxa"/>
            <w:vMerge/>
          </w:tcPr>
          <w:p w:rsidR="009D1355" w:rsidRPr="00FB0098" w:rsidRDefault="009D1355" w:rsidP="009D1355">
            <w:pPr>
              <w:spacing w:after="0" w:line="240" w:lineRule="auto"/>
              <w:ind w:left="113" w:right="113"/>
              <w:rPr>
                <w:rFonts w:ascii="Times New Roman" w:eastAsia="Times New Roman" w:hAnsi="Times New Roman" w:cs="Times New Roman"/>
                <w:b/>
                <w:color w:val="222A35" w:themeColor="text2" w:themeShade="80"/>
                <w:sz w:val="20"/>
                <w:szCs w:val="24"/>
                <w:lang w:val="ru-RU" w:eastAsia="ru-RU"/>
              </w:rPr>
            </w:pPr>
          </w:p>
        </w:tc>
        <w:tc>
          <w:tcPr>
            <w:tcW w:w="8931" w:type="dxa"/>
            <w:vMerge/>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p>
        </w:tc>
        <w:tc>
          <w:tcPr>
            <w:tcW w:w="709" w:type="dxa"/>
            <w:vMerge/>
          </w:tcPr>
          <w:p w:rsidR="009D1355" w:rsidRPr="00FB0098" w:rsidRDefault="009D1355" w:rsidP="009D1355">
            <w:pPr>
              <w:spacing w:after="0" w:line="240" w:lineRule="auto"/>
              <w:rPr>
                <w:rFonts w:ascii="Times New Roman" w:eastAsia="Times New Roman" w:hAnsi="Times New Roman" w:cs="Times New Roman"/>
                <w:b/>
                <w:color w:val="222A35" w:themeColor="text2" w:themeShade="80"/>
                <w:sz w:val="20"/>
                <w:szCs w:val="24"/>
                <w:lang w:val="ru-RU" w:eastAsia="ru-RU"/>
              </w:rPr>
            </w:pPr>
          </w:p>
        </w:tc>
        <w:tc>
          <w:tcPr>
            <w:tcW w:w="1134" w:type="dxa"/>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По плану</w:t>
            </w:r>
          </w:p>
        </w:tc>
        <w:tc>
          <w:tcPr>
            <w:tcW w:w="1134" w:type="dxa"/>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По факту</w:t>
            </w:r>
          </w:p>
        </w:tc>
        <w:tc>
          <w:tcPr>
            <w:tcW w:w="1276" w:type="dxa"/>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По плану</w:t>
            </w:r>
          </w:p>
        </w:tc>
        <w:tc>
          <w:tcPr>
            <w:tcW w:w="1276" w:type="dxa"/>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0"/>
                <w:szCs w:val="24"/>
                <w:lang w:val="ru-RU" w:eastAsia="ru-RU"/>
              </w:rPr>
            </w:pPr>
            <w:r w:rsidRPr="00FB0098">
              <w:rPr>
                <w:rFonts w:ascii="Times New Roman" w:eastAsia="Times New Roman" w:hAnsi="Times New Roman" w:cs="Times New Roman"/>
                <w:b/>
                <w:color w:val="222A35" w:themeColor="text2" w:themeShade="80"/>
                <w:sz w:val="20"/>
                <w:szCs w:val="24"/>
                <w:lang w:val="ru-RU" w:eastAsia="ru-RU"/>
              </w:rPr>
              <w:t>По факту</w:t>
            </w:r>
          </w:p>
        </w:tc>
      </w:tr>
      <w:tr w:rsidR="009D1355" w:rsidRPr="00FB0098" w:rsidTr="009D1355">
        <w:trPr>
          <w:trHeight w:val="271"/>
        </w:trPr>
        <w:tc>
          <w:tcPr>
            <w:tcW w:w="15310" w:type="dxa"/>
            <w:gridSpan w:val="7"/>
            <w:shd w:val="clear" w:color="auto" w:fill="auto"/>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hAnsi="Times New Roman" w:cs="Times New Roman"/>
                <w:b/>
                <w:color w:val="222A35" w:themeColor="text2" w:themeShade="80"/>
                <w:sz w:val="24"/>
                <w:szCs w:val="24"/>
                <w:lang w:val="ru-RU"/>
              </w:rPr>
              <w:t>Биология — наука о живой природе</w:t>
            </w:r>
          </w:p>
        </w:tc>
      </w:tr>
      <w:tr w:rsidR="00AA09F7" w:rsidRPr="00FB0098" w:rsidTr="00B90907">
        <w:trPr>
          <w:trHeight w:val="317"/>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Живая и неживая природа. Признаки живого</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4.09</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4.09</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AA09F7" w:rsidRPr="00FB0098" w:rsidTr="00B90907">
        <w:trPr>
          <w:trHeight w:val="279"/>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Биология - система наук о живой природе</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11.09</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11.09</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AA09F7" w:rsidRPr="00FB0098" w:rsidTr="00B90907">
        <w:trPr>
          <w:trHeight w:val="398"/>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Роль биологии в познании окружающего мира и практической деятельности современного человека</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18.09</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18.09</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AA09F7" w:rsidRPr="00FB0098" w:rsidTr="00B90907">
        <w:trPr>
          <w:trHeight w:val="417"/>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Источники биологических знаний</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25.09</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25.09</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9D1355" w:rsidRPr="00FB0098" w:rsidTr="00AA09F7">
        <w:trPr>
          <w:trHeight w:val="417"/>
        </w:trPr>
        <w:tc>
          <w:tcPr>
            <w:tcW w:w="15310" w:type="dxa"/>
            <w:gridSpan w:val="7"/>
          </w:tcPr>
          <w:p w:rsidR="009D1355" w:rsidRPr="00FB0098" w:rsidRDefault="009D1355"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r w:rsidRPr="00FB0098">
              <w:rPr>
                <w:rFonts w:ascii="Times New Roman" w:hAnsi="Times New Roman"/>
                <w:b/>
                <w:color w:val="222A35" w:themeColor="text2" w:themeShade="80"/>
                <w:sz w:val="24"/>
                <w:lang w:val="ru-RU"/>
              </w:rPr>
              <w:t>Методы изучения живой природы</w:t>
            </w:r>
          </w:p>
        </w:tc>
      </w:tr>
      <w:tr w:rsidR="00AA09F7" w:rsidRPr="00FB0098" w:rsidTr="00B90907">
        <w:trPr>
          <w:trHeight w:val="334"/>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Научные методы изучения живой природы</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2.10</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2.10</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AA09F7" w:rsidRPr="00FB0098" w:rsidTr="00B90907">
        <w:trPr>
          <w:trHeight w:val="268"/>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6</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Методы изучения живой природы: измерение</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6</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9.10</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9.10</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AA09F7" w:rsidRPr="00FB0098" w:rsidTr="00B90907">
        <w:trPr>
          <w:trHeight w:val="411"/>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7</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Методы изучения живой природы: наблюдение и эксперимент. </w:t>
            </w:r>
            <w:r w:rsidRPr="00FB0098">
              <w:rPr>
                <w:rFonts w:ascii="Times New Roman" w:hAnsi="Times New Roman"/>
                <w:b/>
                <w:color w:val="222A35" w:themeColor="text2" w:themeShade="80"/>
                <w:sz w:val="24"/>
                <w:lang w:val="ru-RU"/>
              </w:rPr>
              <w:t xml:space="preserve">Лабораторная работа. </w:t>
            </w:r>
            <w:r w:rsidRPr="00FB0098">
              <w:rPr>
                <w:rFonts w:ascii="Times New Roman" w:hAnsi="Times New Roman"/>
                <w:color w:val="222A35" w:themeColor="text2" w:themeShade="80"/>
                <w:sz w:val="24"/>
                <w:lang w:val="ru-RU"/>
              </w:rPr>
              <w:t>«Изучение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7</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16.10</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16.10</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AA09F7" w:rsidRPr="00FB0098" w:rsidTr="00B90907">
        <w:trPr>
          <w:trHeight w:val="404"/>
        </w:trPr>
        <w:tc>
          <w:tcPr>
            <w:tcW w:w="850"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w:t>
            </w:r>
          </w:p>
        </w:tc>
        <w:tc>
          <w:tcPr>
            <w:tcW w:w="8931" w:type="dxa"/>
            <w:vAlign w:val="center"/>
          </w:tcPr>
          <w:p w:rsidR="00AA09F7" w:rsidRPr="00FB0098" w:rsidRDefault="00AA09F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Методы изучения живой природы: описание. </w:t>
            </w:r>
            <w:r w:rsidRPr="00FB0098">
              <w:rPr>
                <w:rFonts w:ascii="Times New Roman" w:hAnsi="Times New Roman"/>
                <w:b/>
                <w:color w:val="222A35" w:themeColor="text2" w:themeShade="80"/>
                <w:sz w:val="24"/>
                <w:lang w:val="ru-RU"/>
              </w:rPr>
              <w:t>Практическая работа</w:t>
            </w:r>
            <w:r w:rsidRPr="00FB0098">
              <w:rPr>
                <w:rFonts w:ascii="Times New Roman" w:hAnsi="Times New Roman"/>
                <w:color w:val="222A35" w:themeColor="text2" w:themeShade="80"/>
                <w:sz w:val="24"/>
                <w:lang w:val="ru-RU"/>
              </w:rPr>
              <w:t xml:space="preserve">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9" w:type="dxa"/>
          </w:tcPr>
          <w:p w:rsidR="00AA09F7" w:rsidRPr="00FB0098" w:rsidRDefault="00AA09F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23.10</w:t>
            </w:r>
          </w:p>
        </w:tc>
        <w:tc>
          <w:tcPr>
            <w:tcW w:w="1134" w:type="dxa"/>
          </w:tcPr>
          <w:p w:rsidR="00AA09F7" w:rsidRPr="00FB0098" w:rsidRDefault="00AA09F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AA09F7" w:rsidRPr="00FB0098" w:rsidRDefault="00AA09F7" w:rsidP="00AA09F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23.10</w:t>
            </w:r>
          </w:p>
        </w:tc>
        <w:tc>
          <w:tcPr>
            <w:tcW w:w="1276" w:type="dxa"/>
          </w:tcPr>
          <w:p w:rsidR="00AA09F7" w:rsidRPr="00FB0098" w:rsidRDefault="00AA09F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9D1355" w:rsidRPr="00FB0098" w:rsidTr="00AA09F7">
        <w:trPr>
          <w:trHeight w:val="404"/>
        </w:trPr>
        <w:tc>
          <w:tcPr>
            <w:tcW w:w="15310" w:type="dxa"/>
            <w:gridSpan w:val="7"/>
          </w:tcPr>
          <w:p w:rsidR="009D1355" w:rsidRPr="00FB0098" w:rsidRDefault="009D1355"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r w:rsidRPr="00FB0098">
              <w:rPr>
                <w:rFonts w:ascii="Times New Roman" w:hAnsi="Times New Roman"/>
                <w:b/>
                <w:color w:val="222A35" w:themeColor="text2" w:themeShade="80"/>
                <w:sz w:val="24"/>
                <w:lang w:val="ru-RU"/>
              </w:rPr>
              <w:t>Организмы — тела живой природы</w:t>
            </w:r>
          </w:p>
        </w:tc>
      </w:tr>
      <w:tr w:rsidR="007671A7" w:rsidRPr="00FB0098" w:rsidTr="00B90907">
        <w:trPr>
          <w:trHeight w:val="423"/>
        </w:trPr>
        <w:tc>
          <w:tcPr>
            <w:tcW w:w="850"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w:t>
            </w:r>
          </w:p>
        </w:tc>
        <w:tc>
          <w:tcPr>
            <w:tcW w:w="8931" w:type="dxa"/>
            <w:vAlign w:val="center"/>
          </w:tcPr>
          <w:p w:rsidR="007671A7" w:rsidRPr="00FB0098" w:rsidRDefault="007671A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Понятие об организме</w:t>
            </w:r>
          </w:p>
        </w:tc>
        <w:tc>
          <w:tcPr>
            <w:tcW w:w="709" w:type="dxa"/>
          </w:tcPr>
          <w:p w:rsidR="007671A7" w:rsidRPr="00FB0098" w:rsidRDefault="007671A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13.11</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7671A7" w:rsidRPr="00FB0098" w:rsidRDefault="007671A7"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13.11</w:t>
            </w:r>
          </w:p>
        </w:tc>
        <w:tc>
          <w:tcPr>
            <w:tcW w:w="1276" w:type="dxa"/>
          </w:tcPr>
          <w:p w:rsidR="007671A7" w:rsidRPr="00FB0098" w:rsidRDefault="007671A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7671A7" w:rsidRPr="00FB0098" w:rsidTr="00B90907">
        <w:trPr>
          <w:trHeight w:val="415"/>
        </w:trPr>
        <w:tc>
          <w:tcPr>
            <w:tcW w:w="850"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w:t>
            </w:r>
          </w:p>
        </w:tc>
        <w:tc>
          <w:tcPr>
            <w:tcW w:w="8931" w:type="dxa"/>
            <w:vAlign w:val="center"/>
          </w:tcPr>
          <w:p w:rsidR="007671A7" w:rsidRPr="00FB0098" w:rsidRDefault="007671A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Увеличительные приборы для исследований</w:t>
            </w:r>
          </w:p>
        </w:tc>
        <w:tc>
          <w:tcPr>
            <w:tcW w:w="709" w:type="dxa"/>
          </w:tcPr>
          <w:p w:rsidR="007671A7" w:rsidRPr="00FB0098" w:rsidRDefault="007671A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20.11</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7671A7" w:rsidRPr="00FB0098" w:rsidRDefault="007671A7"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20.11</w:t>
            </w:r>
          </w:p>
        </w:tc>
        <w:tc>
          <w:tcPr>
            <w:tcW w:w="1276" w:type="dxa"/>
          </w:tcPr>
          <w:p w:rsidR="007671A7" w:rsidRPr="00FB0098" w:rsidRDefault="007671A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7671A7" w:rsidRPr="00FB0098" w:rsidTr="00B90907">
        <w:trPr>
          <w:trHeight w:val="421"/>
        </w:trPr>
        <w:tc>
          <w:tcPr>
            <w:tcW w:w="850"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w:t>
            </w:r>
          </w:p>
        </w:tc>
        <w:tc>
          <w:tcPr>
            <w:tcW w:w="8931" w:type="dxa"/>
            <w:vAlign w:val="center"/>
          </w:tcPr>
          <w:p w:rsidR="007671A7" w:rsidRPr="00FB0098" w:rsidRDefault="007671A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Цитология – наука о клетке. </w:t>
            </w:r>
            <w:r w:rsidRPr="00FB0098">
              <w:rPr>
                <w:rFonts w:ascii="Times New Roman" w:hAnsi="Times New Roman"/>
                <w:b/>
                <w:color w:val="222A35" w:themeColor="text2" w:themeShade="80"/>
                <w:sz w:val="24"/>
                <w:lang w:val="ru-RU"/>
              </w:rPr>
              <w:t>Лабораторная работа</w:t>
            </w:r>
            <w:r w:rsidRPr="00FB0098">
              <w:rPr>
                <w:rFonts w:ascii="Times New Roman" w:hAnsi="Times New Roman"/>
                <w:color w:val="222A35" w:themeColor="text2" w:themeShade="80"/>
                <w:sz w:val="24"/>
                <w:lang w:val="ru-RU"/>
              </w:rPr>
              <w:t xml:space="preserve"> «Изучение клеток кожицы чешуи лука под лупой и микроскопом (на примере самостоятельно приготовленного микропрепарата)»</w:t>
            </w:r>
          </w:p>
        </w:tc>
        <w:tc>
          <w:tcPr>
            <w:tcW w:w="709" w:type="dxa"/>
          </w:tcPr>
          <w:p w:rsidR="007671A7" w:rsidRPr="00FB0098" w:rsidRDefault="007671A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27.11</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7671A7" w:rsidRPr="00FB0098" w:rsidRDefault="007671A7"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27.11</w:t>
            </w:r>
          </w:p>
        </w:tc>
        <w:tc>
          <w:tcPr>
            <w:tcW w:w="1276" w:type="dxa"/>
          </w:tcPr>
          <w:p w:rsidR="007671A7" w:rsidRPr="00FB0098" w:rsidRDefault="007671A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7671A7" w:rsidRPr="00FB0098" w:rsidTr="00B90907">
        <w:trPr>
          <w:trHeight w:val="414"/>
        </w:trPr>
        <w:tc>
          <w:tcPr>
            <w:tcW w:w="850"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w:t>
            </w:r>
          </w:p>
        </w:tc>
        <w:tc>
          <w:tcPr>
            <w:tcW w:w="8931" w:type="dxa"/>
            <w:vAlign w:val="center"/>
          </w:tcPr>
          <w:p w:rsidR="007671A7" w:rsidRPr="00FB0098" w:rsidRDefault="007671A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Жизнедеятельность организмов</w:t>
            </w:r>
          </w:p>
        </w:tc>
        <w:tc>
          <w:tcPr>
            <w:tcW w:w="709" w:type="dxa"/>
          </w:tcPr>
          <w:p w:rsidR="007671A7" w:rsidRPr="00FB0098" w:rsidRDefault="007671A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4.12</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7671A7" w:rsidRPr="00FB0098" w:rsidRDefault="007671A7"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4.12</w:t>
            </w:r>
          </w:p>
        </w:tc>
        <w:tc>
          <w:tcPr>
            <w:tcW w:w="1276" w:type="dxa"/>
          </w:tcPr>
          <w:p w:rsidR="007671A7" w:rsidRPr="00FB0098" w:rsidRDefault="007671A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7671A7" w:rsidRPr="00FB0098" w:rsidTr="00B90907">
        <w:trPr>
          <w:trHeight w:val="421"/>
        </w:trPr>
        <w:tc>
          <w:tcPr>
            <w:tcW w:w="850"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w:t>
            </w:r>
          </w:p>
        </w:tc>
        <w:tc>
          <w:tcPr>
            <w:tcW w:w="8931" w:type="dxa"/>
            <w:vAlign w:val="center"/>
          </w:tcPr>
          <w:p w:rsidR="007671A7" w:rsidRPr="00FB0098" w:rsidRDefault="007671A7"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Свойства живых организмов. </w:t>
            </w:r>
            <w:r w:rsidRPr="00FB0098">
              <w:rPr>
                <w:rFonts w:ascii="Times New Roman" w:hAnsi="Times New Roman"/>
                <w:b/>
                <w:color w:val="222A35" w:themeColor="text2" w:themeShade="80"/>
                <w:sz w:val="24"/>
                <w:lang w:val="ru-RU"/>
              </w:rPr>
              <w:t>Лабораторная работа</w:t>
            </w:r>
            <w:r w:rsidRPr="00FB0098">
              <w:rPr>
                <w:rFonts w:ascii="Times New Roman" w:hAnsi="Times New Roman"/>
                <w:color w:val="222A35" w:themeColor="text2" w:themeShade="80"/>
                <w:sz w:val="24"/>
                <w:lang w:val="ru-RU"/>
              </w:rPr>
              <w:t xml:space="preserve"> «Наблюдение за </w:t>
            </w:r>
            <w:r w:rsidRPr="00FB0098">
              <w:rPr>
                <w:rFonts w:ascii="Times New Roman" w:hAnsi="Times New Roman"/>
                <w:color w:val="222A35" w:themeColor="text2" w:themeShade="80"/>
                <w:sz w:val="24"/>
                <w:lang w:val="ru-RU"/>
              </w:rPr>
              <w:lastRenderedPageBreak/>
              <w:t>потреблением воды растением»</w:t>
            </w:r>
          </w:p>
        </w:tc>
        <w:tc>
          <w:tcPr>
            <w:tcW w:w="709" w:type="dxa"/>
          </w:tcPr>
          <w:p w:rsidR="007671A7" w:rsidRPr="00FB0098" w:rsidRDefault="007671A7"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lastRenderedPageBreak/>
              <w:t>13</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11.12</w:t>
            </w:r>
          </w:p>
        </w:tc>
        <w:tc>
          <w:tcPr>
            <w:tcW w:w="1134" w:type="dxa"/>
          </w:tcPr>
          <w:p w:rsidR="007671A7" w:rsidRPr="00FB0098" w:rsidRDefault="007671A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276" w:type="dxa"/>
          </w:tcPr>
          <w:p w:rsidR="007671A7" w:rsidRPr="00FB0098" w:rsidRDefault="007671A7"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11.12</w:t>
            </w:r>
          </w:p>
        </w:tc>
        <w:tc>
          <w:tcPr>
            <w:tcW w:w="1276" w:type="dxa"/>
          </w:tcPr>
          <w:p w:rsidR="007671A7" w:rsidRPr="00FB0098" w:rsidRDefault="007671A7"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287"/>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lastRenderedPageBreak/>
              <w:t>14</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Разнообразие организмов и их классификация. </w:t>
            </w:r>
            <w:r w:rsidRPr="00FB0098">
              <w:rPr>
                <w:rFonts w:ascii="Times New Roman" w:hAnsi="Times New Roman"/>
                <w:b/>
                <w:color w:val="222A35" w:themeColor="text2" w:themeShade="80"/>
                <w:sz w:val="24"/>
                <w:lang w:val="ru-RU"/>
              </w:rPr>
              <w:t>Практическая работа</w:t>
            </w:r>
            <w:r w:rsidRPr="00FB0098">
              <w:rPr>
                <w:rFonts w:ascii="Times New Roman" w:hAnsi="Times New Roman"/>
                <w:color w:val="222A35" w:themeColor="text2" w:themeShade="80"/>
                <w:sz w:val="24"/>
                <w:lang w:val="ru-RU"/>
              </w:rPr>
              <w:t xml:space="preserve"> «Ознакомление с принципами систематики организмов»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18.12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18.12</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287"/>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Многообразие и значение растений</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25.12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25.12</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331"/>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Многообразие и значение животных</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15.01</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15.01</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266"/>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17</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Многообразие и значение грибов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17</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22.01</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22.01</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266"/>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Бактерии и вирусы как форма жизни</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29.01</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29.01</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9D1355" w:rsidRPr="00FB0098" w:rsidTr="00AA09F7">
        <w:trPr>
          <w:trHeight w:val="266"/>
        </w:trPr>
        <w:tc>
          <w:tcPr>
            <w:tcW w:w="15310" w:type="dxa"/>
            <w:gridSpan w:val="7"/>
          </w:tcPr>
          <w:p w:rsidR="009D1355" w:rsidRPr="00FB0098" w:rsidRDefault="009D1355"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r w:rsidRPr="00FB0098">
              <w:rPr>
                <w:rFonts w:ascii="Times New Roman" w:hAnsi="Times New Roman"/>
                <w:b/>
                <w:color w:val="222A35" w:themeColor="text2" w:themeShade="80"/>
                <w:sz w:val="24"/>
                <w:lang w:val="ru-RU"/>
              </w:rPr>
              <w:t>Организмы и среда обитания</w:t>
            </w:r>
          </w:p>
        </w:tc>
      </w:tr>
      <w:tr w:rsidR="005328B9" w:rsidRPr="00FB0098" w:rsidTr="00B90907">
        <w:trPr>
          <w:trHeight w:val="273"/>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Среды обитания организмов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5.02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5.02</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273"/>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Водная среда обитания организмов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12.02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12.02</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405"/>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Наземно-воздушная среда обитания организмов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19.02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19.02</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405"/>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Почвенная среда обитания организмов. </w:t>
            </w:r>
            <w:r w:rsidRPr="00FB0098">
              <w:rPr>
                <w:rFonts w:ascii="Times New Roman" w:hAnsi="Times New Roman"/>
                <w:b/>
                <w:color w:val="222A35" w:themeColor="text2" w:themeShade="80"/>
                <w:sz w:val="24"/>
                <w:lang w:val="ru-RU"/>
              </w:rPr>
              <w:t>Практическая работа</w:t>
            </w:r>
            <w:r w:rsidRPr="00FB0098">
              <w:rPr>
                <w:rFonts w:ascii="Times New Roman" w:hAnsi="Times New Roman"/>
                <w:color w:val="222A35" w:themeColor="text2" w:themeShade="80"/>
                <w:sz w:val="24"/>
                <w:lang w:val="ru-RU"/>
              </w:rPr>
              <w:t xml:space="preserve"> «Выявление приспособлений организмов к среде обитания (на конкретных примерах)»</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26.02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26.02</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335"/>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Организмы как среда обитания</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4.03</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4.03</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335"/>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24</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Сезонные изменения в жизни организмов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11.03</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11.03</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9D1355" w:rsidRPr="00FB0098" w:rsidTr="00AA09F7">
        <w:trPr>
          <w:trHeight w:val="335"/>
        </w:trPr>
        <w:tc>
          <w:tcPr>
            <w:tcW w:w="15310" w:type="dxa"/>
            <w:gridSpan w:val="7"/>
          </w:tcPr>
          <w:p w:rsidR="009D1355" w:rsidRPr="00FB0098" w:rsidRDefault="009D1355"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hAnsi="Times New Roman"/>
                <w:b/>
                <w:color w:val="222A35" w:themeColor="text2" w:themeShade="80"/>
                <w:sz w:val="24"/>
                <w:lang w:val="ru-RU"/>
              </w:rPr>
              <w:t>Природные сообщества</w:t>
            </w:r>
          </w:p>
        </w:tc>
      </w:tr>
      <w:tr w:rsidR="005328B9" w:rsidRPr="00FB0098" w:rsidTr="00B90907">
        <w:trPr>
          <w:trHeight w:val="267"/>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Понятие о природном сообществе.</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1.04</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390"/>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Взаимосвязи организмов в природных сообществах</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8.04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8.04</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410"/>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Пищевые связи в природных сообществах</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15.04</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263"/>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28</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Разнообразие природных сообществ</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28</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22.04</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263"/>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 xml:space="preserve">Искусственные сообщества, их отличие от природных сообществ </w:t>
            </w:r>
            <w:r w:rsidRPr="00FB0098">
              <w:rPr>
                <w:rFonts w:ascii="Times New Roman" w:hAnsi="Times New Roman"/>
                <w:b/>
                <w:color w:val="222A35" w:themeColor="text2" w:themeShade="80"/>
                <w:sz w:val="24"/>
                <w:lang w:val="ru-RU"/>
              </w:rPr>
              <w:t>Лабораторная работа</w:t>
            </w:r>
            <w:r w:rsidRPr="00FB0098">
              <w:rPr>
                <w:rFonts w:ascii="Times New Roman" w:hAnsi="Times New Roman"/>
                <w:color w:val="222A35" w:themeColor="text2" w:themeShade="80"/>
                <w:sz w:val="24"/>
                <w:lang w:val="ru-RU"/>
              </w:rPr>
              <w:t xml:space="preserve"> «Изучение искусственных сообществ и их обитателей (на примере аквариума и др.)»</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406"/>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30</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Природные зоны Земли, их обитатели</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30</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9D1355" w:rsidRPr="00FB0098" w:rsidTr="009D1355">
        <w:trPr>
          <w:trHeight w:val="281"/>
        </w:trPr>
        <w:tc>
          <w:tcPr>
            <w:tcW w:w="15310" w:type="dxa"/>
            <w:gridSpan w:val="7"/>
          </w:tcPr>
          <w:p w:rsidR="009D1355" w:rsidRPr="00FB0098" w:rsidRDefault="009D1355"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r w:rsidRPr="00FB0098">
              <w:rPr>
                <w:rFonts w:ascii="Times New Roman" w:hAnsi="Times New Roman"/>
                <w:b/>
                <w:color w:val="222A35" w:themeColor="text2" w:themeShade="80"/>
                <w:sz w:val="24"/>
                <w:lang w:val="ru-RU"/>
              </w:rPr>
              <w:t>Живая природа и человек</w:t>
            </w:r>
          </w:p>
        </w:tc>
      </w:tr>
      <w:tr w:rsidR="005328B9" w:rsidRPr="00FB0098" w:rsidTr="00B90907">
        <w:trPr>
          <w:trHeight w:val="275"/>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31</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Влияние человека на живую природу</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31</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5328B9" w:rsidRPr="00FB0098" w:rsidTr="00B90907">
        <w:trPr>
          <w:trHeight w:val="279"/>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32</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Глобальные экологические проблемы</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32</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279"/>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33</w:t>
            </w:r>
          </w:p>
        </w:tc>
        <w:tc>
          <w:tcPr>
            <w:tcW w:w="8931" w:type="dxa"/>
            <w:vAlign w:val="center"/>
          </w:tcPr>
          <w:p w:rsidR="005328B9" w:rsidRPr="00FB0098" w:rsidRDefault="005328B9" w:rsidP="009D1355">
            <w:pPr>
              <w:spacing w:after="0"/>
              <w:ind w:left="135"/>
              <w:rPr>
                <w:color w:val="222A35" w:themeColor="text2" w:themeShade="80"/>
                <w:lang w:val="ru-RU"/>
              </w:rPr>
            </w:pPr>
            <w:r w:rsidRPr="00FB0098">
              <w:rPr>
                <w:rFonts w:ascii="Times New Roman" w:hAnsi="Times New Roman"/>
                <w:color w:val="222A35" w:themeColor="text2" w:themeShade="80"/>
                <w:sz w:val="24"/>
                <w:lang w:val="ru-RU"/>
              </w:rPr>
              <w:t>Пути сохранения биологического разнообразия</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33</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5328B9" w:rsidRPr="00FB0098" w:rsidTr="00B90907">
        <w:trPr>
          <w:trHeight w:val="279"/>
        </w:trPr>
        <w:tc>
          <w:tcPr>
            <w:tcW w:w="850"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34</w:t>
            </w:r>
          </w:p>
        </w:tc>
        <w:tc>
          <w:tcPr>
            <w:tcW w:w="8931" w:type="dxa"/>
            <w:vAlign w:val="center"/>
          </w:tcPr>
          <w:p w:rsidR="005328B9" w:rsidRPr="00FB0098" w:rsidRDefault="005328B9" w:rsidP="009D1355">
            <w:pPr>
              <w:spacing w:after="0"/>
              <w:ind w:left="135"/>
              <w:rPr>
                <w:b/>
                <w:color w:val="222A35" w:themeColor="text2" w:themeShade="80"/>
                <w:lang w:val="ru-RU"/>
              </w:rPr>
            </w:pPr>
            <w:r w:rsidRPr="00FB0098">
              <w:rPr>
                <w:rFonts w:ascii="Times New Roman" w:hAnsi="Times New Roman"/>
                <w:b/>
                <w:color w:val="222A35" w:themeColor="text2" w:themeShade="80"/>
                <w:sz w:val="24"/>
                <w:lang w:val="ru-RU"/>
              </w:rPr>
              <w:t>Резервный урок. Обобщение знаний по материалу, изученному в 5 классе</w:t>
            </w:r>
          </w:p>
        </w:tc>
        <w:tc>
          <w:tcPr>
            <w:tcW w:w="709" w:type="dxa"/>
          </w:tcPr>
          <w:p w:rsidR="005328B9" w:rsidRPr="00FB0098" w:rsidRDefault="005328B9" w:rsidP="009D1355">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34</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276" w:type="dxa"/>
          </w:tcPr>
          <w:p w:rsidR="005328B9" w:rsidRPr="00FB0098" w:rsidRDefault="005328B9"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276" w:type="dxa"/>
          </w:tcPr>
          <w:p w:rsidR="005328B9" w:rsidRPr="00FB0098" w:rsidRDefault="005328B9" w:rsidP="009D1355">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bl>
    <w:p w:rsidR="009D1355" w:rsidRPr="00FB0098" w:rsidRDefault="009D1355">
      <w:pPr>
        <w:rPr>
          <w:color w:val="222A35" w:themeColor="text2" w:themeShade="80"/>
          <w:lang w:val="ru-RU"/>
        </w:rPr>
        <w:sectPr w:rsidR="009D1355" w:rsidRPr="00FB0098" w:rsidSect="002B1713">
          <w:pgSz w:w="16383" w:h="11906" w:orient="landscape"/>
          <w:pgMar w:top="850" w:right="1134" w:bottom="567" w:left="1134" w:header="720" w:footer="720" w:gutter="0"/>
          <w:cols w:space="720"/>
          <w:docGrid w:linePitch="299"/>
        </w:sectPr>
      </w:pPr>
    </w:p>
    <w:p w:rsidR="00B90907" w:rsidRPr="00FB0098" w:rsidRDefault="002B1713" w:rsidP="00B90907">
      <w:pPr>
        <w:spacing w:after="0" w:line="264" w:lineRule="auto"/>
        <w:jc w:val="center"/>
        <w:rPr>
          <w:rFonts w:ascii="Times New Roman" w:eastAsia="Times New Roman" w:hAnsi="Times New Roman" w:cs="Times New Roman"/>
          <w:b/>
          <w:color w:val="222A35" w:themeColor="text2" w:themeShade="80"/>
          <w:sz w:val="24"/>
          <w:szCs w:val="24"/>
          <w:lang w:val="ru-RU" w:eastAsia="ru-RU"/>
        </w:rPr>
      </w:pPr>
      <w:bookmarkStart w:id="4" w:name="block-18526343"/>
      <w:bookmarkEnd w:id="1"/>
      <w:r w:rsidRPr="00FB0098">
        <w:rPr>
          <w:rFonts w:ascii="Times New Roman" w:hAnsi="Times New Roman"/>
          <w:color w:val="222A35" w:themeColor="text2" w:themeShade="80"/>
          <w:sz w:val="28"/>
          <w:lang w:val="ru-RU"/>
        </w:rPr>
        <w:lastRenderedPageBreak/>
        <w:t>​</w:t>
      </w:r>
      <w:r w:rsidR="00B90907" w:rsidRPr="00FB0098">
        <w:rPr>
          <w:rFonts w:ascii="Times New Roman" w:eastAsia="Times New Roman" w:hAnsi="Times New Roman" w:cs="Times New Roman"/>
          <w:b/>
          <w:color w:val="222A35" w:themeColor="text2" w:themeShade="80"/>
          <w:sz w:val="24"/>
          <w:szCs w:val="24"/>
          <w:lang w:val="ru-RU" w:eastAsia="ru-RU"/>
        </w:rPr>
        <w:t>Календарно – тематическое планирование «Биология», 6-А, 6-Б, 6-В классы, 34часа в год, (1 час в неделю)</w:t>
      </w:r>
    </w:p>
    <w:tbl>
      <w:tblPr>
        <w:tblW w:w="1545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089"/>
        <w:gridCol w:w="708"/>
        <w:gridCol w:w="1134"/>
        <w:gridCol w:w="1134"/>
        <w:gridCol w:w="1134"/>
        <w:gridCol w:w="1134"/>
        <w:gridCol w:w="1134"/>
        <w:gridCol w:w="1134"/>
      </w:tblGrid>
      <w:tr w:rsidR="00B90907" w:rsidRPr="00FB0098" w:rsidTr="00225808">
        <w:trPr>
          <w:trHeight w:val="203"/>
        </w:trPr>
        <w:tc>
          <w:tcPr>
            <w:tcW w:w="850" w:type="dxa"/>
            <w:vMerge w:val="restart"/>
          </w:tcPr>
          <w:p w:rsidR="00B90907" w:rsidRPr="00FB0098" w:rsidRDefault="00B90907" w:rsidP="00B90907">
            <w:pPr>
              <w:spacing w:after="0" w:line="240" w:lineRule="auto"/>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 xml:space="preserve">Порядковый номер </w:t>
            </w:r>
            <w:proofErr w:type="spellStart"/>
            <w:r w:rsidRPr="00FB0098">
              <w:rPr>
                <w:rFonts w:ascii="Times New Roman" w:eastAsia="Times New Roman" w:hAnsi="Times New Roman" w:cs="Times New Roman"/>
                <w:b/>
                <w:color w:val="222A35" w:themeColor="text2" w:themeShade="80"/>
                <w:sz w:val="18"/>
                <w:szCs w:val="24"/>
                <w:lang w:val="ru-RU" w:eastAsia="ru-RU"/>
              </w:rPr>
              <w:t>темыурока</w:t>
            </w:r>
            <w:proofErr w:type="spellEnd"/>
          </w:p>
        </w:tc>
        <w:tc>
          <w:tcPr>
            <w:tcW w:w="7089" w:type="dxa"/>
            <w:vMerge w:val="restart"/>
          </w:tcPr>
          <w:p w:rsidR="00B90907" w:rsidRPr="00FB0098" w:rsidRDefault="00B90907" w:rsidP="00B90907">
            <w:pPr>
              <w:spacing w:after="0" w:line="240" w:lineRule="auto"/>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Содержание темы урока</w:t>
            </w:r>
          </w:p>
          <w:p w:rsidR="00B90907" w:rsidRPr="00FB0098" w:rsidRDefault="00B90907" w:rsidP="00B90907">
            <w:pPr>
              <w:spacing w:after="0" w:line="240" w:lineRule="auto"/>
              <w:rPr>
                <w:rFonts w:ascii="Times New Roman" w:eastAsia="Times New Roman" w:hAnsi="Times New Roman" w:cs="Times New Roman"/>
                <w:b/>
                <w:color w:val="222A35" w:themeColor="text2" w:themeShade="80"/>
                <w:sz w:val="18"/>
                <w:szCs w:val="24"/>
                <w:lang w:val="ru-RU" w:eastAsia="ru-RU"/>
              </w:rPr>
            </w:pPr>
          </w:p>
        </w:tc>
        <w:tc>
          <w:tcPr>
            <w:tcW w:w="708" w:type="dxa"/>
            <w:vMerge w:val="restart"/>
          </w:tcPr>
          <w:p w:rsidR="00B90907" w:rsidRPr="00FB0098" w:rsidRDefault="00B90907" w:rsidP="00B90907">
            <w:pPr>
              <w:spacing w:after="0" w:line="240" w:lineRule="auto"/>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 урока по плану</w:t>
            </w:r>
          </w:p>
          <w:p w:rsidR="00B90907" w:rsidRPr="00FB0098" w:rsidRDefault="00B90907" w:rsidP="00B90907">
            <w:pPr>
              <w:spacing w:after="0" w:line="240" w:lineRule="auto"/>
              <w:rPr>
                <w:rFonts w:ascii="Times New Roman" w:eastAsia="Times New Roman" w:hAnsi="Times New Roman" w:cs="Times New Roman"/>
                <w:b/>
                <w:color w:val="222A35" w:themeColor="text2" w:themeShade="80"/>
                <w:sz w:val="18"/>
                <w:szCs w:val="24"/>
                <w:lang w:val="ru-RU" w:eastAsia="ru-RU"/>
              </w:rPr>
            </w:pPr>
          </w:p>
        </w:tc>
        <w:tc>
          <w:tcPr>
            <w:tcW w:w="2268" w:type="dxa"/>
            <w:gridSpan w:val="2"/>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Дата проведения урока</w:t>
            </w:r>
          </w:p>
        </w:tc>
        <w:tc>
          <w:tcPr>
            <w:tcW w:w="2268" w:type="dxa"/>
            <w:gridSpan w:val="2"/>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Дата проведения урока</w:t>
            </w:r>
          </w:p>
        </w:tc>
        <w:tc>
          <w:tcPr>
            <w:tcW w:w="2268" w:type="dxa"/>
            <w:gridSpan w:val="2"/>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Дата проведения урока</w:t>
            </w:r>
          </w:p>
        </w:tc>
      </w:tr>
      <w:tr w:rsidR="00B90907" w:rsidRPr="00FB0098" w:rsidTr="00225808">
        <w:trPr>
          <w:trHeight w:val="202"/>
        </w:trPr>
        <w:tc>
          <w:tcPr>
            <w:tcW w:w="850" w:type="dxa"/>
            <w:vMerge/>
          </w:tcPr>
          <w:p w:rsidR="00B90907" w:rsidRPr="00FB0098" w:rsidRDefault="00B90907" w:rsidP="00B90907">
            <w:pPr>
              <w:spacing w:after="0" w:line="240" w:lineRule="auto"/>
              <w:ind w:left="113" w:right="113"/>
              <w:rPr>
                <w:rFonts w:ascii="Times New Roman" w:eastAsia="Times New Roman" w:hAnsi="Times New Roman" w:cs="Times New Roman"/>
                <w:b/>
                <w:color w:val="222A35" w:themeColor="text2" w:themeShade="80"/>
                <w:sz w:val="18"/>
                <w:szCs w:val="24"/>
                <w:lang w:val="ru-RU" w:eastAsia="ru-RU"/>
              </w:rPr>
            </w:pPr>
          </w:p>
        </w:tc>
        <w:tc>
          <w:tcPr>
            <w:tcW w:w="7089" w:type="dxa"/>
            <w:vMerge/>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p>
        </w:tc>
        <w:tc>
          <w:tcPr>
            <w:tcW w:w="708" w:type="dxa"/>
            <w:vMerge/>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p>
        </w:tc>
        <w:tc>
          <w:tcPr>
            <w:tcW w:w="2268" w:type="dxa"/>
            <w:gridSpan w:val="2"/>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6-А</w:t>
            </w:r>
          </w:p>
        </w:tc>
        <w:tc>
          <w:tcPr>
            <w:tcW w:w="2268" w:type="dxa"/>
            <w:gridSpan w:val="2"/>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6-Б</w:t>
            </w:r>
          </w:p>
        </w:tc>
        <w:tc>
          <w:tcPr>
            <w:tcW w:w="2268" w:type="dxa"/>
            <w:gridSpan w:val="2"/>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6-В</w:t>
            </w:r>
          </w:p>
        </w:tc>
      </w:tr>
      <w:tr w:rsidR="00B90907" w:rsidRPr="00FB0098" w:rsidTr="00225808">
        <w:trPr>
          <w:trHeight w:val="573"/>
        </w:trPr>
        <w:tc>
          <w:tcPr>
            <w:tcW w:w="850" w:type="dxa"/>
            <w:vMerge/>
          </w:tcPr>
          <w:p w:rsidR="00B90907" w:rsidRPr="00FB0098" w:rsidRDefault="00B90907" w:rsidP="00B90907">
            <w:pPr>
              <w:spacing w:after="0" w:line="240" w:lineRule="auto"/>
              <w:ind w:left="113" w:right="113"/>
              <w:rPr>
                <w:rFonts w:ascii="Times New Roman" w:eastAsia="Times New Roman" w:hAnsi="Times New Roman" w:cs="Times New Roman"/>
                <w:b/>
                <w:color w:val="222A35" w:themeColor="text2" w:themeShade="80"/>
                <w:sz w:val="18"/>
                <w:szCs w:val="24"/>
                <w:lang w:val="ru-RU" w:eastAsia="ru-RU"/>
              </w:rPr>
            </w:pPr>
          </w:p>
        </w:tc>
        <w:tc>
          <w:tcPr>
            <w:tcW w:w="7089" w:type="dxa"/>
            <w:vMerge/>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p>
        </w:tc>
        <w:tc>
          <w:tcPr>
            <w:tcW w:w="708" w:type="dxa"/>
            <w:vMerge/>
          </w:tcPr>
          <w:p w:rsidR="00B90907" w:rsidRPr="00FB0098" w:rsidRDefault="00B90907" w:rsidP="00B90907">
            <w:pPr>
              <w:spacing w:after="0" w:line="240" w:lineRule="auto"/>
              <w:rPr>
                <w:rFonts w:ascii="Times New Roman" w:eastAsia="Times New Roman" w:hAnsi="Times New Roman" w:cs="Times New Roman"/>
                <w:b/>
                <w:color w:val="222A35" w:themeColor="text2" w:themeShade="80"/>
                <w:sz w:val="18"/>
                <w:szCs w:val="24"/>
                <w:lang w:val="ru-RU" w:eastAsia="ru-RU"/>
              </w:rPr>
            </w:pPr>
          </w:p>
        </w:tc>
        <w:tc>
          <w:tcPr>
            <w:tcW w:w="1134" w:type="dxa"/>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По плану</w:t>
            </w:r>
          </w:p>
        </w:tc>
        <w:tc>
          <w:tcPr>
            <w:tcW w:w="1134" w:type="dxa"/>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По факту</w:t>
            </w:r>
          </w:p>
        </w:tc>
        <w:tc>
          <w:tcPr>
            <w:tcW w:w="1134" w:type="dxa"/>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По плану</w:t>
            </w:r>
          </w:p>
        </w:tc>
        <w:tc>
          <w:tcPr>
            <w:tcW w:w="1134" w:type="dxa"/>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По факту</w:t>
            </w:r>
          </w:p>
        </w:tc>
        <w:tc>
          <w:tcPr>
            <w:tcW w:w="1134" w:type="dxa"/>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По плану</w:t>
            </w:r>
          </w:p>
        </w:tc>
        <w:tc>
          <w:tcPr>
            <w:tcW w:w="1134" w:type="dxa"/>
          </w:tcPr>
          <w:p w:rsidR="00B90907" w:rsidRPr="00FB0098" w:rsidRDefault="00B90907" w:rsidP="00B90907">
            <w:pPr>
              <w:spacing w:after="0" w:line="240" w:lineRule="auto"/>
              <w:jc w:val="center"/>
              <w:rPr>
                <w:rFonts w:ascii="Times New Roman" w:eastAsia="Times New Roman" w:hAnsi="Times New Roman" w:cs="Times New Roman"/>
                <w:b/>
                <w:color w:val="222A35" w:themeColor="text2" w:themeShade="80"/>
                <w:sz w:val="18"/>
                <w:szCs w:val="24"/>
                <w:lang w:val="ru-RU" w:eastAsia="ru-RU"/>
              </w:rPr>
            </w:pPr>
            <w:r w:rsidRPr="00FB0098">
              <w:rPr>
                <w:rFonts w:ascii="Times New Roman" w:eastAsia="Times New Roman" w:hAnsi="Times New Roman" w:cs="Times New Roman"/>
                <w:b/>
                <w:color w:val="222A35" w:themeColor="text2" w:themeShade="80"/>
                <w:sz w:val="18"/>
                <w:szCs w:val="24"/>
                <w:lang w:val="ru-RU" w:eastAsia="ru-RU"/>
              </w:rPr>
              <w:t>По факту</w:t>
            </w:r>
          </w:p>
        </w:tc>
      </w:tr>
      <w:tr w:rsidR="00225808" w:rsidRPr="00FB0098" w:rsidTr="00225808">
        <w:trPr>
          <w:trHeight w:val="317"/>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Ботаника – наука о растениях</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79"/>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Общие признаки и уровни организации растительного организма</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398"/>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Споровые и семенные растения</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17"/>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Растительная клетка, ее изучение.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микроскопического строения листа водного растения элодеи»</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25.09</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53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Химический состав клетки.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«Обнаружение неорганических и органических веществ в растении»</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61"/>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6</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Жизнедеятельность клетки</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6</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11"/>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7</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Растительные ткани, их функции.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строения растительных тканей (использование микропрепаратов)»</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7</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04"/>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Органы растений.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23.10</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2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Строение семян.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строения семян однодольных и двудольных растений»</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9</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15"/>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Виды корней и типы корневых систем.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21"/>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Видоизменение корней</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27.11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14"/>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Побег. Развитие побега из почки.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строения вегетативных и генеративных почек (на примере сирени, тополя и других растений)»</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421"/>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lastRenderedPageBreak/>
              <w:t>13</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Строение стебля.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«Рассматривание микроскопического строения ветки дерева (на готовом микропрепарате)»</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87"/>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14</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Внешнее и внутреннее строение листа.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«Ознакомление с внешним строением листьев и листорасположением (на комнатных растениях)».</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14</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87"/>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Видоизменения побегов.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«Исследование строения корневища, клубня, луковицы»</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25.12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331"/>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Строение и разнообразие цветков.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строения цветков»</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16</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66"/>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17</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Соцветия.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«Ознакомление с различными типами соцветий»</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17</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66"/>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Плоды</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18</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29.01</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7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Распространение плодов и семян в природе</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5.02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7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Обмен веществ у растений</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12.02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405"/>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Минеральное питание растений. Удобрения</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21</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19.02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405"/>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Фотосинтез. </w:t>
            </w:r>
            <w:r w:rsidRPr="00FB0098">
              <w:rPr>
                <w:rFonts w:ascii="Times New Roman" w:hAnsi="Times New Roman" w:cs="Times New Roman"/>
                <w:b/>
                <w:color w:val="222A35" w:themeColor="text2" w:themeShade="80"/>
                <w:sz w:val="24"/>
                <w:szCs w:val="24"/>
                <w:lang w:val="ru-RU"/>
              </w:rPr>
              <w:t>Практическая работа</w:t>
            </w:r>
            <w:r w:rsidRPr="00FB0098">
              <w:rPr>
                <w:rFonts w:ascii="Times New Roman" w:hAnsi="Times New Roman" w:cs="Times New Roman"/>
                <w:color w:val="222A35" w:themeColor="text2" w:themeShade="80"/>
                <w:sz w:val="24"/>
                <w:szCs w:val="24"/>
                <w:lang w:val="ru-RU"/>
              </w:rPr>
              <w:t xml:space="preserve"> «Наблюдение процесса выделения кислорода на свету аквариумными растениями»</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26.02</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335"/>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Роль фотосинтеза в природе и жизни человека</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23</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4.03</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4.03</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4.03</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335"/>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24</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Дыхание корня. </w:t>
            </w:r>
            <w:r w:rsidRPr="00FB0098">
              <w:rPr>
                <w:rFonts w:ascii="Times New Roman" w:hAnsi="Times New Roman" w:cs="Times New Roman"/>
                <w:b/>
                <w:color w:val="222A35" w:themeColor="text2" w:themeShade="80"/>
                <w:sz w:val="24"/>
                <w:szCs w:val="24"/>
                <w:lang w:val="ru-RU"/>
              </w:rPr>
              <w:t>Лабораторная работа</w:t>
            </w:r>
            <w:r w:rsidRPr="00FB0098">
              <w:rPr>
                <w:rFonts w:ascii="Times New Roman" w:hAnsi="Times New Roman" w:cs="Times New Roman"/>
                <w:color w:val="222A35" w:themeColor="text2" w:themeShade="80"/>
                <w:sz w:val="24"/>
                <w:szCs w:val="24"/>
                <w:lang w:val="ru-RU"/>
              </w:rPr>
              <w:t xml:space="preserve"> «Изучение роли рыхления для дыхания корней»</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24</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11.03</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11.03</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11.03</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67"/>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Лист и стебель как органы дыхания</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25</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55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Транспорт веществ в растении. </w:t>
            </w:r>
            <w:r w:rsidRPr="00FB0098">
              <w:rPr>
                <w:rFonts w:ascii="Times New Roman" w:hAnsi="Times New Roman" w:cs="Times New Roman"/>
                <w:b/>
                <w:color w:val="222A35" w:themeColor="text2" w:themeShade="80"/>
                <w:sz w:val="24"/>
                <w:szCs w:val="24"/>
                <w:lang w:val="ru-RU"/>
              </w:rPr>
              <w:t>Практическая работа</w:t>
            </w:r>
            <w:r w:rsidRPr="00FB0098">
              <w:rPr>
                <w:rFonts w:ascii="Times New Roman" w:hAnsi="Times New Roman" w:cs="Times New Roman"/>
                <w:color w:val="222A35" w:themeColor="text2" w:themeShade="80"/>
                <w:sz w:val="24"/>
                <w:szCs w:val="24"/>
                <w:lang w:val="ru-RU"/>
              </w:rPr>
              <w:t xml:space="preserve"> «Выявление передвижения воды и минеральных веществ по древесине»</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26</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8.04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55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Выделение у растений. Листопад</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15.04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6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28</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Прорастание семян. </w:t>
            </w:r>
            <w:r w:rsidRPr="00FB0098">
              <w:rPr>
                <w:rFonts w:ascii="Times New Roman" w:hAnsi="Times New Roman" w:cs="Times New Roman"/>
                <w:b/>
                <w:color w:val="222A35" w:themeColor="text2" w:themeShade="80"/>
                <w:sz w:val="24"/>
                <w:szCs w:val="24"/>
                <w:lang w:val="ru-RU"/>
              </w:rPr>
              <w:t>Практическая работа</w:t>
            </w:r>
            <w:r w:rsidRPr="00FB0098">
              <w:rPr>
                <w:rFonts w:ascii="Times New Roman" w:hAnsi="Times New Roman" w:cs="Times New Roman"/>
                <w:color w:val="222A35" w:themeColor="text2" w:themeShade="80"/>
                <w:sz w:val="24"/>
                <w:szCs w:val="24"/>
                <w:lang w:val="ru-RU"/>
              </w:rPr>
              <w:t xml:space="preserve"> «Определение всхожести семян культурных растений и посев их в грунт». «Определение условий прорастания семян»</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28</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22.04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63"/>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Рост и развитие растения. </w:t>
            </w:r>
            <w:r w:rsidRPr="00FB0098">
              <w:rPr>
                <w:rFonts w:ascii="Times New Roman" w:hAnsi="Times New Roman" w:cs="Times New Roman"/>
                <w:b/>
                <w:color w:val="222A35" w:themeColor="text2" w:themeShade="80"/>
                <w:sz w:val="24"/>
                <w:szCs w:val="24"/>
                <w:lang w:val="ru-RU"/>
              </w:rPr>
              <w:t>Практическая работа</w:t>
            </w:r>
            <w:r w:rsidRPr="00FB0098">
              <w:rPr>
                <w:rFonts w:ascii="Times New Roman" w:hAnsi="Times New Roman" w:cs="Times New Roman"/>
                <w:color w:val="222A35" w:themeColor="text2" w:themeShade="80"/>
                <w:sz w:val="24"/>
                <w:szCs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29</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74"/>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lastRenderedPageBreak/>
              <w:t>30</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Размножение растений и его значение</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30</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27.04</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75"/>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31</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Опыление. Двойное оплодотворение</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31</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b/>
                <w:i/>
                <w:color w:val="222A35" w:themeColor="text2" w:themeShade="80"/>
                <w:sz w:val="24"/>
                <w:szCs w:val="24"/>
                <w:u w:val="single"/>
                <w:lang w:val="ru-RU" w:eastAsia="ru-RU"/>
              </w:rPr>
            </w:pPr>
          </w:p>
        </w:tc>
      </w:tr>
      <w:tr w:rsidR="00225808" w:rsidRPr="00FB0098" w:rsidTr="00225808">
        <w:trPr>
          <w:trHeight w:val="279"/>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32</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Образование плодов и семян</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32</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13.05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79"/>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33</w:t>
            </w:r>
          </w:p>
        </w:tc>
        <w:tc>
          <w:tcPr>
            <w:tcW w:w="7089" w:type="dxa"/>
            <w:vAlign w:val="center"/>
          </w:tcPr>
          <w:p w:rsidR="00225808" w:rsidRPr="00FB0098" w:rsidRDefault="00225808" w:rsidP="00B90907">
            <w:pPr>
              <w:spacing w:after="0" w:line="240" w:lineRule="auto"/>
              <w:ind w:left="135"/>
              <w:rPr>
                <w:rFonts w:ascii="Times New Roman" w:hAnsi="Times New Roman" w:cs="Times New Roman"/>
                <w:color w:val="222A35" w:themeColor="text2" w:themeShade="80"/>
                <w:sz w:val="24"/>
                <w:szCs w:val="24"/>
                <w:lang w:val="ru-RU"/>
              </w:rPr>
            </w:pPr>
            <w:r w:rsidRPr="00FB0098">
              <w:rPr>
                <w:rFonts w:ascii="Times New Roman" w:hAnsi="Times New Roman" w:cs="Times New Roman"/>
                <w:color w:val="222A35" w:themeColor="text2" w:themeShade="80"/>
                <w:sz w:val="24"/>
                <w:szCs w:val="24"/>
                <w:lang w:val="ru-RU"/>
              </w:rPr>
              <w:t xml:space="preserve">Вегетативное размножение растений. </w:t>
            </w:r>
            <w:r w:rsidRPr="00FB0098">
              <w:rPr>
                <w:rFonts w:ascii="Times New Roman" w:hAnsi="Times New Roman" w:cs="Times New Roman"/>
                <w:b/>
                <w:color w:val="222A35" w:themeColor="text2" w:themeShade="80"/>
                <w:sz w:val="24"/>
                <w:szCs w:val="24"/>
                <w:lang w:val="ru-RU"/>
              </w:rPr>
              <w:t>Практическая работа</w:t>
            </w:r>
            <w:r w:rsidRPr="00FB0098">
              <w:rPr>
                <w:rFonts w:ascii="Times New Roman" w:hAnsi="Times New Roman" w:cs="Times New Roman"/>
                <w:color w:val="222A35" w:themeColor="text2" w:themeShade="80"/>
                <w:sz w:val="24"/>
                <w:szCs w:val="24"/>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B0098">
              <w:rPr>
                <w:rFonts w:ascii="Times New Roman" w:hAnsi="Times New Roman" w:cs="Times New Roman"/>
                <w:color w:val="222A35" w:themeColor="text2" w:themeShade="80"/>
                <w:sz w:val="24"/>
                <w:szCs w:val="24"/>
                <w:lang w:val="ru-RU"/>
              </w:rPr>
              <w:t>сенполия</w:t>
            </w:r>
            <w:proofErr w:type="spellEnd"/>
            <w:r w:rsidRPr="00FB0098">
              <w:rPr>
                <w:rFonts w:ascii="Times New Roman" w:hAnsi="Times New Roman" w:cs="Times New Roman"/>
                <w:color w:val="222A35" w:themeColor="text2" w:themeShade="80"/>
                <w:sz w:val="24"/>
                <w:szCs w:val="24"/>
                <w:lang w:val="ru-RU"/>
              </w:rPr>
              <w:t xml:space="preserve">, бегония, </w:t>
            </w:r>
            <w:proofErr w:type="spellStart"/>
            <w:r w:rsidRPr="00FB0098">
              <w:rPr>
                <w:rFonts w:ascii="Times New Roman" w:hAnsi="Times New Roman" w:cs="Times New Roman"/>
                <w:color w:val="222A35" w:themeColor="text2" w:themeShade="80"/>
                <w:sz w:val="24"/>
                <w:szCs w:val="24"/>
                <w:lang w:val="ru-RU"/>
              </w:rPr>
              <w:t>сансевьера</w:t>
            </w:r>
            <w:proofErr w:type="spellEnd"/>
            <w:r w:rsidRPr="00FB0098">
              <w:rPr>
                <w:rFonts w:ascii="Times New Roman" w:hAnsi="Times New Roman" w:cs="Times New Roman"/>
                <w:color w:val="222A35" w:themeColor="text2" w:themeShade="80"/>
                <w:sz w:val="24"/>
                <w:szCs w:val="24"/>
                <w:lang w:val="ru-RU"/>
              </w:rPr>
              <w:t xml:space="preserve"> и другие растения)»</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33</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tr w:rsidR="00225808" w:rsidRPr="00FB0098" w:rsidTr="00225808">
        <w:trPr>
          <w:trHeight w:val="279"/>
        </w:trPr>
        <w:tc>
          <w:tcPr>
            <w:tcW w:w="850" w:type="dxa"/>
          </w:tcPr>
          <w:p w:rsidR="00225808" w:rsidRPr="00FB0098" w:rsidRDefault="00225808" w:rsidP="00B90907">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34</w:t>
            </w:r>
          </w:p>
        </w:tc>
        <w:tc>
          <w:tcPr>
            <w:tcW w:w="7089" w:type="dxa"/>
            <w:vAlign w:val="center"/>
          </w:tcPr>
          <w:p w:rsidR="00225808" w:rsidRPr="00FB0098" w:rsidRDefault="00225808" w:rsidP="00B90907">
            <w:pPr>
              <w:spacing w:after="0" w:line="240" w:lineRule="auto"/>
              <w:ind w:left="135"/>
              <w:rPr>
                <w:rFonts w:ascii="Times New Roman" w:hAnsi="Times New Roman" w:cs="Times New Roman"/>
                <w:b/>
                <w:color w:val="222A35" w:themeColor="text2" w:themeShade="80"/>
                <w:sz w:val="24"/>
                <w:szCs w:val="24"/>
                <w:lang w:val="ru-RU"/>
              </w:rPr>
            </w:pPr>
            <w:r w:rsidRPr="00FB0098">
              <w:rPr>
                <w:rFonts w:ascii="Times New Roman" w:hAnsi="Times New Roman" w:cs="Times New Roman"/>
                <w:b/>
                <w:color w:val="222A35" w:themeColor="text2" w:themeShade="80"/>
                <w:sz w:val="24"/>
                <w:szCs w:val="24"/>
                <w:lang w:val="ru-RU"/>
              </w:rPr>
              <w:t>Резервный урок. Обобщение знаний о строении и жизнедеятельности растительного организма</w:t>
            </w:r>
          </w:p>
        </w:tc>
        <w:tc>
          <w:tcPr>
            <w:tcW w:w="708" w:type="dxa"/>
          </w:tcPr>
          <w:p w:rsidR="00225808" w:rsidRPr="00FB0098" w:rsidRDefault="00225808" w:rsidP="00B90907">
            <w:pPr>
              <w:spacing w:after="0" w:line="240" w:lineRule="auto"/>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34</w:t>
            </w: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c>
          <w:tcPr>
            <w:tcW w:w="1134" w:type="dxa"/>
          </w:tcPr>
          <w:p w:rsidR="00225808" w:rsidRPr="00FB0098" w:rsidRDefault="00225808" w:rsidP="00FB0098">
            <w:pPr>
              <w:spacing w:after="0" w:line="240" w:lineRule="auto"/>
              <w:jc w:val="center"/>
              <w:rPr>
                <w:rFonts w:ascii="Times New Roman" w:eastAsia="Times New Roman" w:hAnsi="Times New Roman" w:cs="Times New Roman"/>
                <w:b/>
                <w:color w:val="222A35" w:themeColor="text2" w:themeShade="80"/>
                <w:sz w:val="24"/>
                <w:szCs w:val="24"/>
                <w:lang w:val="ru-RU" w:eastAsia="ru-RU"/>
              </w:rPr>
            </w:pPr>
            <w:r w:rsidRPr="00FB0098">
              <w:rPr>
                <w:rFonts w:ascii="Times New Roman" w:eastAsia="Times New Roman" w:hAnsi="Times New Roman" w:cs="Times New Roman"/>
                <w:b/>
                <w:color w:val="222A35" w:themeColor="text2" w:themeShade="80"/>
                <w:sz w:val="24"/>
                <w:szCs w:val="24"/>
                <w:lang w:val="ru-RU" w:eastAsia="ru-RU"/>
              </w:rPr>
              <w:t>20.05</w:t>
            </w:r>
          </w:p>
        </w:tc>
        <w:tc>
          <w:tcPr>
            <w:tcW w:w="1134" w:type="dxa"/>
          </w:tcPr>
          <w:p w:rsidR="00225808" w:rsidRPr="00FB0098" w:rsidRDefault="00225808" w:rsidP="00B90907">
            <w:pPr>
              <w:spacing w:after="0" w:line="240" w:lineRule="auto"/>
              <w:jc w:val="center"/>
              <w:rPr>
                <w:rFonts w:ascii="Times New Roman" w:eastAsia="Times New Roman" w:hAnsi="Times New Roman" w:cs="Times New Roman"/>
                <w:color w:val="222A35" w:themeColor="text2" w:themeShade="80"/>
                <w:sz w:val="24"/>
                <w:szCs w:val="24"/>
                <w:lang w:val="ru-RU" w:eastAsia="ru-RU"/>
              </w:rPr>
            </w:pPr>
          </w:p>
        </w:tc>
      </w:tr>
      <w:bookmarkEnd w:id="4"/>
    </w:tbl>
    <w:p w:rsidR="002B1713" w:rsidRPr="00FB0098" w:rsidRDefault="002B1713" w:rsidP="00192EE2">
      <w:pPr>
        <w:spacing w:after="0"/>
        <w:rPr>
          <w:color w:val="222A35" w:themeColor="text2" w:themeShade="80"/>
        </w:rPr>
      </w:pPr>
    </w:p>
    <w:sectPr w:rsidR="002B1713" w:rsidRPr="00FB0098" w:rsidSect="00192EE2">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9C2"/>
    <w:multiLevelType w:val="multilevel"/>
    <w:tmpl w:val="869C9C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E2838"/>
    <w:multiLevelType w:val="multilevel"/>
    <w:tmpl w:val="425E6F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C7472"/>
    <w:multiLevelType w:val="multilevel"/>
    <w:tmpl w:val="28FEFA2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E4C56"/>
    <w:multiLevelType w:val="multilevel"/>
    <w:tmpl w:val="7974BF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36F63"/>
    <w:multiLevelType w:val="multilevel"/>
    <w:tmpl w:val="EF0AE6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00988"/>
    <w:multiLevelType w:val="multilevel"/>
    <w:tmpl w:val="A3149E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sz w:val="24"/>
        <w:u w:val="none"/>
      </w:rPr>
    </w:lvl>
    <w:lvl w:ilvl="2">
      <w:start w:val="1"/>
      <w:numFmt w:val="decimal"/>
      <w:isLgl/>
      <w:lvlText w:val="%1.%2.%3."/>
      <w:lvlJc w:val="left"/>
      <w:pPr>
        <w:ind w:left="1080" w:hanging="720"/>
      </w:pPr>
      <w:rPr>
        <w:rFonts w:hint="default"/>
        <w:i w:val="0"/>
        <w:sz w:val="24"/>
        <w:u w:val="none"/>
      </w:rPr>
    </w:lvl>
    <w:lvl w:ilvl="3">
      <w:start w:val="1"/>
      <w:numFmt w:val="decimal"/>
      <w:isLgl/>
      <w:lvlText w:val="%1.%2.%3.%4."/>
      <w:lvlJc w:val="left"/>
      <w:pPr>
        <w:ind w:left="1080" w:hanging="720"/>
      </w:pPr>
      <w:rPr>
        <w:rFonts w:hint="default"/>
        <w:i w:val="0"/>
        <w:sz w:val="24"/>
        <w:u w:val="none"/>
      </w:rPr>
    </w:lvl>
    <w:lvl w:ilvl="4">
      <w:start w:val="1"/>
      <w:numFmt w:val="decimal"/>
      <w:isLgl/>
      <w:lvlText w:val="%1.%2.%3.%4.%5."/>
      <w:lvlJc w:val="left"/>
      <w:pPr>
        <w:ind w:left="1440" w:hanging="1080"/>
      </w:pPr>
      <w:rPr>
        <w:rFonts w:hint="default"/>
        <w:i w:val="0"/>
        <w:sz w:val="24"/>
        <w:u w:val="none"/>
      </w:rPr>
    </w:lvl>
    <w:lvl w:ilvl="5">
      <w:start w:val="1"/>
      <w:numFmt w:val="decimal"/>
      <w:isLgl/>
      <w:lvlText w:val="%1.%2.%3.%4.%5.%6."/>
      <w:lvlJc w:val="left"/>
      <w:pPr>
        <w:ind w:left="1440" w:hanging="1080"/>
      </w:pPr>
      <w:rPr>
        <w:rFonts w:hint="default"/>
        <w:i w:val="0"/>
        <w:sz w:val="24"/>
        <w:u w:val="none"/>
      </w:rPr>
    </w:lvl>
    <w:lvl w:ilvl="6">
      <w:start w:val="1"/>
      <w:numFmt w:val="decimal"/>
      <w:isLgl/>
      <w:lvlText w:val="%1.%2.%3.%4.%5.%6.%7."/>
      <w:lvlJc w:val="left"/>
      <w:pPr>
        <w:ind w:left="1800" w:hanging="1440"/>
      </w:pPr>
      <w:rPr>
        <w:rFonts w:hint="default"/>
        <w:i w:val="0"/>
        <w:sz w:val="24"/>
        <w:u w:val="none"/>
      </w:rPr>
    </w:lvl>
    <w:lvl w:ilvl="7">
      <w:start w:val="1"/>
      <w:numFmt w:val="decimal"/>
      <w:isLgl/>
      <w:lvlText w:val="%1.%2.%3.%4.%5.%6.%7.%8."/>
      <w:lvlJc w:val="left"/>
      <w:pPr>
        <w:ind w:left="1800" w:hanging="1440"/>
      </w:pPr>
      <w:rPr>
        <w:rFonts w:hint="default"/>
        <w:i w:val="0"/>
        <w:sz w:val="24"/>
        <w:u w:val="none"/>
      </w:rPr>
    </w:lvl>
    <w:lvl w:ilvl="8">
      <w:start w:val="1"/>
      <w:numFmt w:val="decimal"/>
      <w:isLgl/>
      <w:lvlText w:val="%1.%2.%3.%4.%5.%6.%7.%8.%9."/>
      <w:lvlJc w:val="left"/>
      <w:pPr>
        <w:ind w:left="2160" w:hanging="1800"/>
      </w:pPr>
      <w:rPr>
        <w:rFonts w:hint="default"/>
        <w:i w:val="0"/>
        <w:sz w:val="24"/>
        <w:u w:val="none"/>
      </w:rPr>
    </w:lvl>
  </w:abstractNum>
  <w:abstractNum w:abstractNumId="6">
    <w:nsid w:val="1A8F0ED7"/>
    <w:multiLevelType w:val="multilevel"/>
    <w:tmpl w:val="DD9C41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D7960"/>
    <w:multiLevelType w:val="multilevel"/>
    <w:tmpl w:val="6FEAD9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96BE3"/>
    <w:multiLevelType w:val="multilevel"/>
    <w:tmpl w:val="417CB84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520555"/>
    <w:multiLevelType w:val="multilevel"/>
    <w:tmpl w:val="5C801C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D144D"/>
    <w:multiLevelType w:val="multilevel"/>
    <w:tmpl w:val="1BD886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C62C0"/>
    <w:multiLevelType w:val="multilevel"/>
    <w:tmpl w:val="6492A4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60F7E"/>
    <w:multiLevelType w:val="multilevel"/>
    <w:tmpl w:val="FCD4E7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B542F"/>
    <w:multiLevelType w:val="multilevel"/>
    <w:tmpl w:val="AD62F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1665C"/>
    <w:multiLevelType w:val="multilevel"/>
    <w:tmpl w:val="68700F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78229D"/>
    <w:multiLevelType w:val="multilevel"/>
    <w:tmpl w:val="17020E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4164B0"/>
    <w:multiLevelType w:val="multilevel"/>
    <w:tmpl w:val="ED4E8A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E29F0"/>
    <w:multiLevelType w:val="multilevel"/>
    <w:tmpl w:val="1C1812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B6638"/>
    <w:multiLevelType w:val="multilevel"/>
    <w:tmpl w:val="59A45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1617A4"/>
    <w:multiLevelType w:val="multilevel"/>
    <w:tmpl w:val="25FA2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846E8"/>
    <w:multiLevelType w:val="multilevel"/>
    <w:tmpl w:val="0ADE6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A12D9C"/>
    <w:multiLevelType w:val="multilevel"/>
    <w:tmpl w:val="D17AC6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32653A"/>
    <w:multiLevelType w:val="multilevel"/>
    <w:tmpl w:val="7A4EA4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AD2F49"/>
    <w:multiLevelType w:val="multilevel"/>
    <w:tmpl w:val="8EE08A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E8053E"/>
    <w:multiLevelType w:val="multilevel"/>
    <w:tmpl w:val="8A2C38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8408A"/>
    <w:multiLevelType w:val="multilevel"/>
    <w:tmpl w:val="7D3E1E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A707C9"/>
    <w:multiLevelType w:val="multilevel"/>
    <w:tmpl w:val="B7941B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263E2A"/>
    <w:multiLevelType w:val="multilevel"/>
    <w:tmpl w:val="07406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7369A7"/>
    <w:multiLevelType w:val="multilevel"/>
    <w:tmpl w:val="F58ECF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072FAD"/>
    <w:multiLevelType w:val="multilevel"/>
    <w:tmpl w:val="62A0EF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EC1B02"/>
    <w:multiLevelType w:val="multilevel"/>
    <w:tmpl w:val="BF90717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B075A"/>
    <w:multiLevelType w:val="multilevel"/>
    <w:tmpl w:val="50F415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46730"/>
    <w:multiLevelType w:val="multilevel"/>
    <w:tmpl w:val="DE5022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F669F7"/>
    <w:multiLevelType w:val="hybridMultilevel"/>
    <w:tmpl w:val="0B2AA43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73B95D2A"/>
    <w:multiLevelType w:val="multilevel"/>
    <w:tmpl w:val="C5061BE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F14ADC"/>
    <w:multiLevelType w:val="multilevel"/>
    <w:tmpl w:val="30FA4E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869F1"/>
    <w:multiLevelType w:val="multilevel"/>
    <w:tmpl w:val="FE5A8F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23"/>
  </w:num>
  <w:num w:numId="4">
    <w:abstractNumId w:val="6"/>
  </w:num>
  <w:num w:numId="5">
    <w:abstractNumId w:val="29"/>
  </w:num>
  <w:num w:numId="6">
    <w:abstractNumId w:val="12"/>
  </w:num>
  <w:num w:numId="7">
    <w:abstractNumId w:val="19"/>
  </w:num>
  <w:num w:numId="8">
    <w:abstractNumId w:val="9"/>
  </w:num>
  <w:num w:numId="9">
    <w:abstractNumId w:val="28"/>
  </w:num>
  <w:num w:numId="10">
    <w:abstractNumId w:val="27"/>
  </w:num>
  <w:num w:numId="11">
    <w:abstractNumId w:val="36"/>
  </w:num>
  <w:num w:numId="12">
    <w:abstractNumId w:val="11"/>
  </w:num>
  <w:num w:numId="13">
    <w:abstractNumId w:val="16"/>
  </w:num>
  <w:num w:numId="14">
    <w:abstractNumId w:val="0"/>
  </w:num>
  <w:num w:numId="15">
    <w:abstractNumId w:val="13"/>
  </w:num>
  <w:num w:numId="16">
    <w:abstractNumId w:val="24"/>
  </w:num>
  <w:num w:numId="17">
    <w:abstractNumId w:val="35"/>
  </w:num>
  <w:num w:numId="18">
    <w:abstractNumId w:val="26"/>
  </w:num>
  <w:num w:numId="19">
    <w:abstractNumId w:val="3"/>
  </w:num>
  <w:num w:numId="20">
    <w:abstractNumId w:val="21"/>
  </w:num>
  <w:num w:numId="21">
    <w:abstractNumId w:val="18"/>
  </w:num>
  <w:num w:numId="22">
    <w:abstractNumId w:val="32"/>
  </w:num>
  <w:num w:numId="23">
    <w:abstractNumId w:val="25"/>
  </w:num>
  <w:num w:numId="24">
    <w:abstractNumId w:val="17"/>
  </w:num>
  <w:num w:numId="25">
    <w:abstractNumId w:val="10"/>
  </w:num>
  <w:num w:numId="26">
    <w:abstractNumId w:val="22"/>
  </w:num>
  <w:num w:numId="27">
    <w:abstractNumId w:val="34"/>
  </w:num>
  <w:num w:numId="28">
    <w:abstractNumId w:val="4"/>
  </w:num>
  <w:num w:numId="29">
    <w:abstractNumId w:val="2"/>
  </w:num>
  <w:num w:numId="30">
    <w:abstractNumId w:val="14"/>
  </w:num>
  <w:num w:numId="31">
    <w:abstractNumId w:val="15"/>
  </w:num>
  <w:num w:numId="32">
    <w:abstractNumId w:val="8"/>
  </w:num>
  <w:num w:numId="33">
    <w:abstractNumId w:val="31"/>
  </w:num>
  <w:num w:numId="34">
    <w:abstractNumId w:val="7"/>
  </w:num>
  <w:num w:numId="35">
    <w:abstractNumId w:val="30"/>
  </w:num>
  <w:num w:numId="36">
    <w:abstractNumId w:val="5"/>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A60"/>
    <w:rsid w:val="00087BBE"/>
    <w:rsid w:val="000F6F38"/>
    <w:rsid w:val="00192EE2"/>
    <w:rsid w:val="00225808"/>
    <w:rsid w:val="002B1713"/>
    <w:rsid w:val="003F3A60"/>
    <w:rsid w:val="005328B9"/>
    <w:rsid w:val="007671A7"/>
    <w:rsid w:val="009D1355"/>
    <w:rsid w:val="00AA09F7"/>
    <w:rsid w:val="00AE084C"/>
    <w:rsid w:val="00B90907"/>
    <w:rsid w:val="00F37CB2"/>
    <w:rsid w:val="00FB0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6F38"/>
    <w:rPr>
      <w:color w:val="0563C1" w:themeColor="hyperlink"/>
      <w:u w:val="single"/>
    </w:rPr>
  </w:style>
  <w:style w:type="table" w:styleId="ac">
    <w:name w:val="Table Grid"/>
    <w:basedOn w:val="a1"/>
    <w:uiPriority w:val="59"/>
    <w:rsid w:val="000F6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2B171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2B171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FB0098"/>
    <w:rPr>
      <w:rFonts w:cs="Times New Roman"/>
    </w:rPr>
  </w:style>
  <w:style w:type="paragraph" w:styleId="ae">
    <w:name w:val="List Paragraph"/>
    <w:basedOn w:val="a"/>
    <w:uiPriority w:val="34"/>
    <w:qFormat/>
    <w:rsid w:val="00FB0098"/>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48d0"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10"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3C4A7-1653-428E-8698-842FD821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6467</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2023-09-12T16:08:00Z</cp:lastPrinted>
  <dcterms:created xsi:type="dcterms:W3CDTF">2023-09-10T08:34:00Z</dcterms:created>
  <dcterms:modified xsi:type="dcterms:W3CDTF">2023-09-12T16:30:00Z</dcterms:modified>
</cp:coreProperties>
</file>